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7296E8" w14:textId="728BD521" w:rsidR="00BC63A6" w:rsidRPr="00943680" w:rsidRDefault="00BC63A6" w:rsidP="006E5FAB">
      <w:pPr>
        <w:pStyle w:val="Heading1"/>
        <w:numPr>
          <w:ilvl w:val="0"/>
          <w:numId w:val="0"/>
        </w:numPr>
        <w:ind w:left="86"/>
      </w:pPr>
      <w:bookmarkStart w:id="0" w:name="_Toc437261419"/>
      <w:bookmarkStart w:id="1" w:name="_Toc505008085"/>
      <w:bookmarkStart w:id="2" w:name="_Toc505669238"/>
      <w:bookmarkStart w:id="3" w:name="_GoBack"/>
      <w:bookmarkEnd w:id="3"/>
      <w:r w:rsidRPr="00943680">
        <w:t>APPENDIX A</w:t>
      </w:r>
      <w:bookmarkEnd w:id="0"/>
      <w:r w:rsidRPr="00943680">
        <w:t xml:space="preserve"> </w:t>
      </w:r>
      <w:r w:rsidR="00BF4A87" w:rsidRPr="00943680">
        <w:t xml:space="preserve">- </w:t>
      </w:r>
      <w:r w:rsidRPr="00943680">
        <w:t>RFI Respondent Form</w:t>
      </w:r>
      <w:bookmarkEnd w:id="1"/>
      <w:bookmarkEnd w:id="2"/>
    </w:p>
    <w:p w14:paraId="2B141467" w14:textId="77777777" w:rsidR="00BC63A6" w:rsidRPr="00943680" w:rsidRDefault="00BC63A6" w:rsidP="007444F9">
      <w:r w:rsidRPr="00943680">
        <w:t>The Respondent should complete and submit the Respondent Form (including all supporting documents), inserting additional pages as is necessary.</w:t>
      </w:r>
    </w:p>
    <w:p w14:paraId="392DE97A" w14:textId="77777777" w:rsidR="00BC63A6" w:rsidRPr="00943680" w:rsidRDefault="00BC63A6" w:rsidP="004D7ACD">
      <w:pPr>
        <w:pStyle w:val="Heading2"/>
        <w:numPr>
          <w:ilvl w:val="0"/>
          <w:numId w:val="0"/>
        </w:numPr>
        <w:ind w:left="90"/>
      </w:pPr>
      <w:bookmarkStart w:id="4" w:name="_Toc505008086"/>
      <w:bookmarkStart w:id="5" w:name="_Toc505669239"/>
      <w:r w:rsidRPr="00943680">
        <w:t>CATEGORY 1: The Project</w:t>
      </w:r>
      <w:bookmarkEnd w:id="4"/>
      <w:bookmarkEnd w:id="5"/>
      <w:r w:rsidRPr="00943680">
        <w:t xml:space="preserve"> </w:t>
      </w:r>
    </w:p>
    <w:p w14:paraId="30A8251D" w14:textId="4079DB3F" w:rsidR="00B333B9" w:rsidRDefault="00BC63A6" w:rsidP="00294A21">
      <w:r w:rsidRPr="00943680">
        <w:t xml:space="preserve">The project is for the establishment of a </w:t>
      </w:r>
      <w:r w:rsidR="008D16D1">
        <w:t xml:space="preserve">Solid Waste Treatment Facility </w:t>
      </w:r>
      <w:r w:rsidR="00960DB8" w:rsidRPr="00943680">
        <w:t>(</w:t>
      </w:r>
      <w:r w:rsidR="008D16D1">
        <w:t>SWTF</w:t>
      </w:r>
      <w:r w:rsidR="00960DB8" w:rsidRPr="00943680">
        <w:t>)</w:t>
      </w:r>
      <w:r w:rsidR="00FC3822" w:rsidRPr="00943680">
        <w:t xml:space="preserve"> </w:t>
      </w:r>
      <w:r w:rsidR="00294A21">
        <w:t>on Aruba</w:t>
      </w:r>
      <w:r w:rsidR="00E46A9E" w:rsidRPr="00943680">
        <w:t>. The</w:t>
      </w:r>
      <w:r w:rsidRPr="00943680">
        <w:t xml:space="preserve"> intention </w:t>
      </w:r>
      <w:r w:rsidR="00E46A9E" w:rsidRPr="00943680">
        <w:t xml:space="preserve">is </w:t>
      </w:r>
      <w:r w:rsidRPr="00943680">
        <w:t xml:space="preserve">to </w:t>
      </w:r>
      <w:r w:rsidR="00294A21">
        <w:t xml:space="preserve">perform </w:t>
      </w:r>
      <w:r w:rsidR="00294A21" w:rsidRPr="00294A21">
        <w:t>materials recovery</w:t>
      </w:r>
      <w:r w:rsidR="00294A21">
        <w:t xml:space="preserve"> for recycling purposes</w:t>
      </w:r>
      <w:r w:rsidR="00294A21" w:rsidRPr="00294A21">
        <w:t>, energy recovery, and residual waste handling</w:t>
      </w:r>
      <w:r w:rsidR="00294A21">
        <w:t xml:space="preserve">. </w:t>
      </w:r>
      <w:r w:rsidR="00FC3822" w:rsidRPr="00943680">
        <w:t>Respondents are requested to provide detailed proposal</w:t>
      </w:r>
      <w:r w:rsidR="00294A21">
        <w:t>s</w:t>
      </w:r>
      <w:r w:rsidR="00FC3822" w:rsidRPr="00943680">
        <w:t xml:space="preserve"> based on </w:t>
      </w:r>
      <w:r w:rsidR="00294A21">
        <w:t xml:space="preserve">the solid waste information provided in Appendix B. </w:t>
      </w:r>
    </w:p>
    <w:p w14:paraId="105C625D" w14:textId="6DFE77F3" w:rsidR="00294A21" w:rsidRDefault="00294A21" w:rsidP="00294A21"/>
    <w:p w14:paraId="45104916" w14:textId="4C36157C" w:rsidR="00294A21" w:rsidRPr="00943680" w:rsidRDefault="00294A21" w:rsidP="00294A21">
      <w:r w:rsidRPr="00943680">
        <w:t xml:space="preserve">The </w:t>
      </w:r>
      <w:r w:rsidR="00F03238">
        <w:t xml:space="preserve">facility </w:t>
      </w:r>
      <w:r w:rsidRPr="00943680">
        <w:t>shall be designed to incorporate a</w:t>
      </w:r>
      <w:r w:rsidR="004D7ACD">
        <w:t xml:space="preserve"> MRF and a WTE</w:t>
      </w:r>
      <w:r w:rsidR="002B48D7">
        <w:t>F</w:t>
      </w:r>
      <w:r w:rsidR="004D7ACD">
        <w:t xml:space="preserve"> based on </w:t>
      </w:r>
      <w:r w:rsidR="008F6481">
        <w:t xml:space="preserve">thermo-chemical </w:t>
      </w:r>
      <w:r w:rsidR="002B48D7">
        <w:t>(e.g.</w:t>
      </w:r>
      <w:r w:rsidR="00C07E25">
        <w:t xml:space="preserve"> combustion, </w:t>
      </w:r>
      <w:r>
        <w:t>gasification</w:t>
      </w:r>
      <w:r w:rsidR="00C07E25">
        <w:t xml:space="preserve"> or pyrolysis</w:t>
      </w:r>
      <w:r w:rsidR="002B48D7">
        <w:t>)</w:t>
      </w:r>
      <w:r>
        <w:t xml:space="preserve"> process</w:t>
      </w:r>
      <w:r w:rsidR="004D7ACD">
        <w:t xml:space="preserve">es. </w:t>
      </w:r>
      <w:r>
        <w:t xml:space="preserve"> </w:t>
      </w:r>
      <w:r w:rsidRPr="00943680">
        <w:t xml:space="preserve">The </w:t>
      </w:r>
      <w:r w:rsidR="00F03238">
        <w:t xml:space="preserve">WTEF </w:t>
      </w:r>
      <w:r w:rsidRPr="00943680">
        <w:t>shall be connected to</w:t>
      </w:r>
      <w:r w:rsidR="000D7783">
        <w:t xml:space="preserve"> the utility company</w:t>
      </w:r>
      <w:r w:rsidR="00003AC7">
        <w:t>’s</w:t>
      </w:r>
      <w:r w:rsidR="000D7783">
        <w:t xml:space="preserve"> </w:t>
      </w:r>
      <w:r w:rsidRPr="00943680">
        <w:t xml:space="preserve">existing </w:t>
      </w:r>
      <w:r w:rsidR="0052598E">
        <w:t>gas line</w:t>
      </w:r>
      <w:r w:rsidR="00F03238">
        <w:t xml:space="preserve"> and/or electrical grid</w:t>
      </w:r>
      <w:r w:rsidRPr="00943680">
        <w:t>.</w:t>
      </w:r>
    </w:p>
    <w:p w14:paraId="1CF984F8" w14:textId="0D671C70" w:rsidR="00EC7D27" w:rsidRDefault="00EC7D27" w:rsidP="007444F9"/>
    <w:p w14:paraId="06945FD1" w14:textId="51E30A0A" w:rsidR="00EC7D27" w:rsidRDefault="004219B4" w:rsidP="00EC7D27">
      <w:pPr>
        <w:rPr>
          <w:b/>
        </w:rPr>
      </w:pPr>
      <w:r w:rsidRPr="00EC7D27">
        <w:rPr>
          <w:b/>
        </w:rPr>
        <w:t xml:space="preserve">Information about </w:t>
      </w:r>
      <w:r>
        <w:rPr>
          <w:b/>
        </w:rPr>
        <w:t xml:space="preserve">Serlimar </w:t>
      </w:r>
      <w:r w:rsidR="00B66433" w:rsidRPr="0058703E">
        <w:t xml:space="preserve">Sui Generis </w:t>
      </w:r>
    </w:p>
    <w:p w14:paraId="36C8F112" w14:textId="4E0024A1" w:rsidR="005C3794" w:rsidRDefault="0058703E" w:rsidP="00EC7D27">
      <w:r w:rsidRPr="0058703E">
        <w:t xml:space="preserve">Serlimar Sui Generis </w:t>
      </w:r>
      <w:r w:rsidR="00062484">
        <w:t xml:space="preserve">(Serlimar) </w:t>
      </w:r>
      <w:r w:rsidR="00DA1C80">
        <w:t xml:space="preserve">is the largest waste management </w:t>
      </w:r>
      <w:r w:rsidR="00DA1C80" w:rsidRPr="00DA1C80">
        <w:t>company in Aruba</w:t>
      </w:r>
      <w:r w:rsidR="00DA1C80">
        <w:t xml:space="preserve">, </w:t>
      </w:r>
      <w:r w:rsidR="00DA1C80" w:rsidRPr="00322D04">
        <w:t xml:space="preserve">with the Aruban Government as the only shareholder. </w:t>
      </w:r>
      <w:r w:rsidR="00DA1C80">
        <w:t xml:space="preserve">Serlimar provides </w:t>
      </w:r>
      <w:r w:rsidR="00DA1C80" w:rsidRPr="00DA1C80">
        <w:t xml:space="preserve">refuse collection services to residential and commercial </w:t>
      </w:r>
      <w:r w:rsidR="00DA1C80">
        <w:t>customers. Currentl</w:t>
      </w:r>
      <w:r w:rsidR="00062484">
        <w:t>y t</w:t>
      </w:r>
      <w:r w:rsidR="00062484" w:rsidRPr="00062484">
        <w:t xml:space="preserve">he waste collected by Serlimar is brought directly to the </w:t>
      </w:r>
      <w:r w:rsidR="0042330E" w:rsidRPr="0042330E">
        <w:t>Parkietenbos Landfill &amp; Containerpark</w:t>
      </w:r>
      <w:r w:rsidR="0042330E">
        <w:t xml:space="preserve">, </w:t>
      </w:r>
      <w:r>
        <w:t xml:space="preserve">also operated by Serlimar. </w:t>
      </w:r>
      <w:r w:rsidR="0042330E">
        <w:t xml:space="preserve">The facility </w:t>
      </w:r>
      <w:r w:rsidR="0042330E" w:rsidRPr="0042330E">
        <w:t xml:space="preserve">has been Aruba’s official public refuse dumping-site since the 1960s </w:t>
      </w:r>
      <w:r w:rsidR="0042330E">
        <w:t xml:space="preserve">and </w:t>
      </w:r>
      <w:r w:rsidR="0042330E" w:rsidRPr="0042330E">
        <w:t xml:space="preserve">is organized in </w:t>
      </w:r>
      <w:r w:rsidR="0042330E">
        <w:t>two main deposit sections, the container park and the l</w:t>
      </w:r>
      <w:r w:rsidR="0042330E" w:rsidRPr="0042330E">
        <w:t>andfill.</w:t>
      </w:r>
      <w:r w:rsidR="0042330E">
        <w:t xml:space="preserve"> </w:t>
      </w:r>
      <w:r w:rsidR="0042330E" w:rsidRPr="0042330E">
        <w:t xml:space="preserve">The </w:t>
      </w:r>
      <w:r w:rsidR="0042330E">
        <w:t>c</w:t>
      </w:r>
      <w:r w:rsidR="0042330E" w:rsidRPr="0042330E">
        <w:t xml:space="preserve">ontainer </w:t>
      </w:r>
      <w:r w:rsidR="0042330E">
        <w:t>p</w:t>
      </w:r>
      <w:r w:rsidR="0042330E" w:rsidRPr="0042330E">
        <w:t xml:space="preserve">ark is a residential Public Transfer Station </w:t>
      </w:r>
      <w:r w:rsidR="0042330E">
        <w:t xml:space="preserve">(PTS) intended for </w:t>
      </w:r>
      <w:r w:rsidR="0042330E" w:rsidRPr="0042330E">
        <w:t>waste materials separat</w:t>
      </w:r>
      <w:r w:rsidR="0042330E">
        <w:t xml:space="preserve">ion with the purpose of materials recycling. </w:t>
      </w:r>
      <w:r w:rsidR="00B15A1C">
        <w:t xml:space="preserve">Materials such as wood, tires, cardboard, paper, glass, green &amp; yard waste, construction waste and metals can be brought to the container park. </w:t>
      </w:r>
      <w:r w:rsidR="0042330E">
        <w:t>H</w:t>
      </w:r>
      <w:r w:rsidR="0042330E" w:rsidRPr="0042330E">
        <w:t xml:space="preserve">azardous or flammable materials </w:t>
      </w:r>
      <w:r w:rsidR="0042330E">
        <w:t xml:space="preserve">such as car batteries, waste oil, asbestos containing materials, acid containing materials, and animal carcasses are not accepted </w:t>
      </w:r>
      <w:r w:rsidR="0042330E" w:rsidRPr="0042330E">
        <w:t>with household waste</w:t>
      </w:r>
      <w:r w:rsidR="00B15A1C">
        <w:t xml:space="preserve">; and need to </w:t>
      </w:r>
      <w:r w:rsidR="0042330E">
        <w:t xml:space="preserve">be transported separately to the </w:t>
      </w:r>
      <w:r w:rsidR="0042330E" w:rsidRPr="0042330E">
        <w:t>container</w:t>
      </w:r>
      <w:r w:rsidR="00B15A1C">
        <w:t xml:space="preserve"> </w:t>
      </w:r>
      <w:r w:rsidR="0042330E" w:rsidRPr="0042330E">
        <w:t>park at Parkietenbos</w:t>
      </w:r>
      <w:r w:rsidR="00B15A1C">
        <w:t xml:space="preserve">. </w:t>
      </w:r>
      <w:r w:rsidRPr="0058703E">
        <w:t>The envisioned future of</w:t>
      </w:r>
      <w:r>
        <w:t xml:space="preserve"> Serlimar is to achieve </w:t>
      </w:r>
      <w:r w:rsidR="00B15A1C">
        <w:t xml:space="preserve">a </w:t>
      </w:r>
      <w:r>
        <w:t>modernize</w:t>
      </w:r>
      <w:r w:rsidR="00B15A1C">
        <w:t>d</w:t>
      </w:r>
      <w:r>
        <w:t xml:space="preserve"> waste management </w:t>
      </w:r>
      <w:r w:rsidR="00B15A1C">
        <w:t xml:space="preserve">solution </w:t>
      </w:r>
      <w:r>
        <w:t xml:space="preserve">that is sustainable from both an environmental and economic point of view. </w:t>
      </w:r>
    </w:p>
    <w:p w14:paraId="768A2447" w14:textId="77777777" w:rsidR="00B15A1C" w:rsidRDefault="00B15A1C" w:rsidP="00EC7D27"/>
    <w:p w14:paraId="2C9EB84C" w14:textId="77777777" w:rsidR="00B15A1C" w:rsidRDefault="00B15A1C" w:rsidP="00EC7D27"/>
    <w:p w14:paraId="052C7C0B" w14:textId="77777777" w:rsidR="00EC7D27" w:rsidRPr="005C3794" w:rsidRDefault="00EC7D27" w:rsidP="00B15A1C">
      <w:r w:rsidRPr="00B15A1C">
        <w:rPr>
          <w:b/>
        </w:rPr>
        <w:t xml:space="preserve">Information about W.E.B. Aruba N.V. </w:t>
      </w:r>
    </w:p>
    <w:p w14:paraId="7AF670C8" w14:textId="1142A9BA" w:rsidR="00EC7D27" w:rsidRPr="00943680" w:rsidRDefault="00EC7D27" w:rsidP="00EC7D27">
      <w:r w:rsidRPr="00322D04">
        <w:t>Water- en Energiebedrijf Aruba N.V. (WEB) is one of the pillars of Utilities Aruba N.V. Utilities Aruba N.V. is a holding company, with the Aruban Government as the only shareholder. WEB is responsible for the production and distribution of water and generation of electricity that is delivered to N.V. E</w:t>
      </w:r>
      <w:r w:rsidR="00B15A1C">
        <w:t>LMAR</w:t>
      </w:r>
      <w:r w:rsidRPr="00322D04">
        <w:t xml:space="preserve">, the national electricity distribution company. </w:t>
      </w:r>
      <w:bookmarkStart w:id="6" w:name="_Toc437261410"/>
      <w:r w:rsidRPr="00943680">
        <w:t xml:space="preserve">The envisioned future of WEB is to be cleaner, greener and fuel oil free by 2020. To achieve this goal WEB needs to engage in cleaner and greener technologies (renewables) for a more sustainable energy and water supply. Cleaner technologies will lead to less emissions and therefore reduce carbon foot print and have a positive impact on the environment. </w:t>
      </w:r>
    </w:p>
    <w:bookmarkEnd w:id="6"/>
    <w:p w14:paraId="67464BFA" w14:textId="4C66CFC8" w:rsidR="00EC7D27" w:rsidRPr="00943680" w:rsidRDefault="00EC7D27" w:rsidP="00EC7D27"/>
    <w:p w14:paraId="67699AB5" w14:textId="77777777" w:rsidR="00EC7D27" w:rsidRPr="00943680" w:rsidRDefault="00EC7D27" w:rsidP="00EC7D27">
      <w:r w:rsidRPr="00943680">
        <w:t xml:space="preserve">Aruba’s current average demand </w:t>
      </w:r>
      <w:r w:rsidRPr="00B15A1C">
        <w:rPr>
          <w:color w:val="000000" w:themeColor="text1"/>
        </w:rPr>
        <w:t xml:space="preserve">is 106 MW with an average peak demand of 135 MW.  </w:t>
      </w:r>
    </w:p>
    <w:p w14:paraId="596102BF" w14:textId="43F2F4C2" w:rsidR="00EC7D27" w:rsidRPr="00943680" w:rsidRDefault="00EC7D27" w:rsidP="00EC7D27">
      <w:r w:rsidRPr="00943680">
        <w:t xml:space="preserve">The installed power generation capacity is approximately 280 MW and consists of the following components including the respective feedstock as per </w:t>
      </w:r>
      <w:r w:rsidR="00F1027E">
        <w:fldChar w:fldCharType="begin"/>
      </w:r>
      <w:r w:rsidR="00F1027E">
        <w:instrText xml:space="preserve"> REF _Ref505004682 \h </w:instrText>
      </w:r>
      <w:r w:rsidR="00F1027E">
        <w:fldChar w:fldCharType="separate"/>
      </w:r>
      <w:r w:rsidR="0092020A" w:rsidRPr="00943680">
        <w:t xml:space="preserve">Table </w:t>
      </w:r>
      <w:r w:rsidR="0092020A">
        <w:rPr>
          <w:noProof/>
        </w:rPr>
        <w:t>5</w:t>
      </w:r>
      <w:r w:rsidR="00F1027E">
        <w:fldChar w:fldCharType="end"/>
      </w:r>
      <w:r w:rsidRPr="00943680">
        <w:t xml:space="preserve"> </w:t>
      </w:r>
    </w:p>
    <w:p w14:paraId="79B32FED" w14:textId="77777777" w:rsidR="00EC7D27" w:rsidRPr="00943680" w:rsidRDefault="00EC7D27" w:rsidP="00EC7D27"/>
    <w:p w14:paraId="6A428F6E" w14:textId="2CCDF266" w:rsidR="00EC7D27" w:rsidRPr="00943680" w:rsidRDefault="00EC7D27" w:rsidP="00EC7D27">
      <w:pPr>
        <w:pStyle w:val="Caption"/>
      </w:pPr>
      <w:bookmarkStart w:id="7" w:name="_Ref505004682"/>
      <w:r w:rsidRPr="00943680">
        <w:t xml:space="preserve">Table </w:t>
      </w:r>
      <w:fldSimple w:instr=" SEQ Table \* ARABIC ">
        <w:r w:rsidR="0092020A">
          <w:rPr>
            <w:noProof/>
          </w:rPr>
          <w:t>5</w:t>
        </w:r>
      </w:fldSimple>
      <w:bookmarkEnd w:id="7"/>
      <w:r w:rsidRPr="00943680">
        <w:t xml:space="preserve"> - Current installed capacity</w:t>
      </w:r>
      <w:r w:rsidR="00B15A1C">
        <w:t xml:space="preserve"> at WEB.</w:t>
      </w:r>
    </w:p>
    <w:tbl>
      <w:tblPr>
        <w:tblW w:w="8144" w:type="dxa"/>
        <w:tblInd w:w="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1"/>
        <w:gridCol w:w="1618"/>
        <w:gridCol w:w="3235"/>
      </w:tblGrid>
      <w:tr w:rsidR="00EC7D27" w:rsidRPr="00943680" w14:paraId="42521A39" w14:textId="77777777" w:rsidTr="00EC7D27">
        <w:trPr>
          <w:trHeight w:val="310"/>
        </w:trPr>
        <w:tc>
          <w:tcPr>
            <w:tcW w:w="3291" w:type="dxa"/>
            <w:shd w:val="clear" w:color="auto" w:fill="2E74B5" w:themeFill="accent1" w:themeFillShade="BF"/>
            <w:noWrap/>
            <w:vAlign w:val="center"/>
            <w:hideMark/>
          </w:tcPr>
          <w:p w14:paraId="16856460" w14:textId="77777777" w:rsidR="00EC7D27" w:rsidRPr="00D03D8E" w:rsidRDefault="00EC7D27" w:rsidP="00EC7D27">
            <w:pPr>
              <w:jc w:val="left"/>
              <w:rPr>
                <w:color w:val="FFFFFF" w:themeColor="background1"/>
              </w:rPr>
            </w:pPr>
            <w:r w:rsidRPr="00D03D8E">
              <w:rPr>
                <w:color w:val="FFFFFF" w:themeColor="background1"/>
              </w:rPr>
              <w:t>Method</w:t>
            </w:r>
          </w:p>
        </w:tc>
        <w:tc>
          <w:tcPr>
            <w:tcW w:w="1618" w:type="dxa"/>
            <w:shd w:val="clear" w:color="auto" w:fill="2E74B5" w:themeFill="accent1" w:themeFillShade="BF"/>
            <w:vAlign w:val="center"/>
          </w:tcPr>
          <w:p w14:paraId="1668828E" w14:textId="77777777" w:rsidR="00EC7D27" w:rsidRPr="00D03D8E" w:rsidRDefault="00EC7D27" w:rsidP="00EC7D27">
            <w:pPr>
              <w:jc w:val="left"/>
              <w:rPr>
                <w:color w:val="FFFFFF" w:themeColor="background1"/>
              </w:rPr>
            </w:pPr>
            <w:r w:rsidRPr="00D03D8E">
              <w:rPr>
                <w:color w:val="FFFFFF" w:themeColor="background1"/>
              </w:rPr>
              <w:t>Installed capacity</w:t>
            </w:r>
          </w:p>
        </w:tc>
        <w:tc>
          <w:tcPr>
            <w:tcW w:w="3235" w:type="dxa"/>
            <w:shd w:val="clear" w:color="auto" w:fill="2E74B5" w:themeFill="accent1" w:themeFillShade="BF"/>
            <w:vAlign w:val="center"/>
          </w:tcPr>
          <w:p w14:paraId="42654698" w14:textId="77777777" w:rsidR="00EC7D27" w:rsidRPr="00D03D8E" w:rsidRDefault="00EC7D27" w:rsidP="00EC7D27">
            <w:pPr>
              <w:jc w:val="left"/>
              <w:rPr>
                <w:color w:val="FFFFFF" w:themeColor="background1"/>
              </w:rPr>
            </w:pPr>
            <w:r w:rsidRPr="00D03D8E">
              <w:rPr>
                <w:color w:val="FFFFFF" w:themeColor="background1"/>
              </w:rPr>
              <w:t>Feedstock</w:t>
            </w:r>
          </w:p>
        </w:tc>
      </w:tr>
      <w:tr w:rsidR="00EC7D27" w:rsidRPr="00943680" w14:paraId="765EFCEC" w14:textId="77777777" w:rsidTr="00EC7D27">
        <w:trPr>
          <w:trHeight w:val="290"/>
        </w:trPr>
        <w:tc>
          <w:tcPr>
            <w:tcW w:w="3291" w:type="dxa"/>
            <w:shd w:val="clear" w:color="auto" w:fill="auto"/>
            <w:noWrap/>
            <w:vAlign w:val="center"/>
            <w:hideMark/>
          </w:tcPr>
          <w:p w14:paraId="62C4D0DA" w14:textId="77777777" w:rsidR="00EC7D27" w:rsidRPr="00943680" w:rsidRDefault="00EC7D27" w:rsidP="00EC7D27">
            <w:pPr>
              <w:jc w:val="left"/>
            </w:pPr>
            <w:r w:rsidRPr="00943680">
              <w:t>Steam turbines</w:t>
            </w:r>
          </w:p>
        </w:tc>
        <w:tc>
          <w:tcPr>
            <w:tcW w:w="1618" w:type="dxa"/>
            <w:vAlign w:val="center"/>
          </w:tcPr>
          <w:p w14:paraId="338D145C" w14:textId="77777777" w:rsidR="00EC7D27" w:rsidRPr="00943680" w:rsidRDefault="00EC7D27" w:rsidP="00EC7D27">
            <w:pPr>
              <w:jc w:val="left"/>
            </w:pPr>
            <w:r w:rsidRPr="00943680">
              <w:t>136 MW</w:t>
            </w:r>
          </w:p>
        </w:tc>
        <w:tc>
          <w:tcPr>
            <w:tcW w:w="3235" w:type="dxa"/>
            <w:shd w:val="clear" w:color="auto" w:fill="auto"/>
          </w:tcPr>
          <w:p w14:paraId="4652ED1B" w14:textId="77777777" w:rsidR="00EC7D27" w:rsidRPr="00943680" w:rsidRDefault="00EC7D27" w:rsidP="00EC7D27">
            <w:pPr>
              <w:jc w:val="left"/>
            </w:pPr>
            <w:r w:rsidRPr="00943680">
              <w:t xml:space="preserve">Steam from HFO fired boilers </w:t>
            </w:r>
          </w:p>
        </w:tc>
      </w:tr>
      <w:tr w:rsidR="00EC7D27" w:rsidRPr="00943680" w14:paraId="09EA0EA1" w14:textId="77777777" w:rsidTr="00EC7D27">
        <w:trPr>
          <w:trHeight w:val="290"/>
        </w:trPr>
        <w:tc>
          <w:tcPr>
            <w:tcW w:w="3291" w:type="dxa"/>
            <w:shd w:val="clear" w:color="auto" w:fill="auto"/>
            <w:noWrap/>
            <w:vAlign w:val="center"/>
            <w:hideMark/>
          </w:tcPr>
          <w:p w14:paraId="3519DAF4" w14:textId="545E5402" w:rsidR="00EC7D27" w:rsidRPr="00943680" w:rsidRDefault="00EC7D27" w:rsidP="00EC7D27">
            <w:pPr>
              <w:jc w:val="left"/>
            </w:pPr>
            <w:r w:rsidRPr="00943680">
              <w:t>Reciprocating</w:t>
            </w:r>
            <w:r>
              <w:t xml:space="preserve"> </w:t>
            </w:r>
            <w:r w:rsidRPr="00943680">
              <w:t>(RECIP) engines</w:t>
            </w:r>
          </w:p>
        </w:tc>
        <w:tc>
          <w:tcPr>
            <w:tcW w:w="1618" w:type="dxa"/>
            <w:vAlign w:val="center"/>
          </w:tcPr>
          <w:p w14:paraId="3BF187CD" w14:textId="77777777" w:rsidR="00EC7D27" w:rsidRPr="00943680" w:rsidRDefault="00EC7D27" w:rsidP="00EC7D27">
            <w:pPr>
              <w:jc w:val="left"/>
            </w:pPr>
            <w:r w:rsidRPr="00943680">
              <w:t>92 MW</w:t>
            </w:r>
          </w:p>
        </w:tc>
        <w:tc>
          <w:tcPr>
            <w:tcW w:w="3235" w:type="dxa"/>
            <w:shd w:val="clear" w:color="auto" w:fill="auto"/>
          </w:tcPr>
          <w:p w14:paraId="3BF3900D" w14:textId="77777777" w:rsidR="00EC7D27" w:rsidRPr="00943680" w:rsidRDefault="00EC7D27" w:rsidP="00EC7D27">
            <w:pPr>
              <w:jc w:val="left"/>
            </w:pPr>
            <w:r w:rsidRPr="00943680">
              <w:t>Heavy Fuel Oil (HFO)</w:t>
            </w:r>
          </w:p>
        </w:tc>
      </w:tr>
      <w:tr w:rsidR="00EC7D27" w:rsidRPr="00943680" w14:paraId="7319F592" w14:textId="77777777" w:rsidTr="00EC7D27">
        <w:trPr>
          <w:trHeight w:val="290"/>
        </w:trPr>
        <w:tc>
          <w:tcPr>
            <w:tcW w:w="3291" w:type="dxa"/>
            <w:shd w:val="clear" w:color="auto" w:fill="auto"/>
            <w:noWrap/>
            <w:vAlign w:val="center"/>
            <w:hideMark/>
          </w:tcPr>
          <w:p w14:paraId="733FEA09" w14:textId="77777777" w:rsidR="00EC7D27" w:rsidRPr="00943680" w:rsidRDefault="00EC7D27" w:rsidP="00EC7D27">
            <w:pPr>
              <w:jc w:val="left"/>
            </w:pPr>
            <w:r w:rsidRPr="00943680">
              <w:t>Gas Turbines</w:t>
            </w:r>
          </w:p>
        </w:tc>
        <w:tc>
          <w:tcPr>
            <w:tcW w:w="1618" w:type="dxa"/>
            <w:vAlign w:val="center"/>
          </w:tcPr>
          <w:p w14:paraId="76025A45" w14:textId="77777777" w:rsidR="00EC7D27" w:rsidRPr="00943680" w:rsidRDefault="00EC7D27" w:rsidP="00EC7D27">
            <w:pPr>
              <w:jc w:val="left"/>
            </w:pPr>
            <w:r w:rsidRPr="00943680">
              <w:t>22 MW</w:t>
            </w:r>
          </w:p>
        </w:tc>
        <w:tc>
          <w:tcPr>
            <w:tcW w:w="3235" w:type="dxa"/>
          </w:tcPr>
          <w:p w14:paraId="534E04C6" w14:textId="4182FD53" w:rsidR="00EC7D27" w:rsidRPr="00943680" w:rsidRDefault="005C3794" w:rsidP="00EC7D27">
            <w:pPr>
              <w:jc w:val="left"/>
            </w:pPr>
            <w:r>
              <w:t>Light Fuel Oil (LFO)</w:t>
            </w:r>
          </w:p>
        </w:tc>
      </w:tr>
      <w:tr w:rsidR="00EC7D27" w:rsidRPr="00943680" w14:paraId="088532CD" w14:textId="77777777" w:rsidTr="00EC7D27">
        <w:trPr>
          <w:trHeight w:val="290"/>
        </w:trPr>
        <w:tc>
          <w:tcPr>
            <w:tcW w:w="3291" w:type="dxa"/>
            <w:shd w:val="clear" w:color="auto" w:fill="auto"/>
            <w:noWrap/>
            <w:vAlign w:val="center"/>
            <w:hideMark/>
          </w:tcPr>
          <w:p w14:paraId="45EED37B" w14:textId="77777777" w:rsidR="00EC7D27" w:rsidRPr="00943680" w:rsidRDefault="00EC7D27" w:rsidP="00EC7D27">
            <w:pPr>
              <w:jc w:val="left"/>
            </w:pPr>
            <w:r w:rsidRPr="00943680">
              <w:t>Wind Turbines</w:t>
            </w:r>
          </w:p>
        </w:tc>
        <w:tc>
          <w:tcPr>
            <w:tcW w:w="1618" w:type="dxa"/>
            <w:vAlign w:val="center"/>
          </w:tcPr>
          <w:p w14:paraId="7633EFD2" w14:textId="77777777" w:rsidR="00EC7D27" w:rsidRPr="00943680" w:rsidRDefault="00EC7D27" w:rsidP="00EC7D27">
            <w:pPr>
              <w:jc w:val="left"/>
            </w:pPr>
            <w:r w:rsidRPr="00943680">
              <w:t>30 MW</w:t>
            </w:r>
          </w:p>
        </w:tc>
        <w:tc>
          <w:tcPr>
            <w:tcW w:w="3235" w:type="dxa"/>
          </w:tcPr>
          <w:p w14:paraId="418438D6" w14:textId="77777777" w:rsidR="00EC7D27" w:rsidRPr="00943680" w:rsidRDefault="00EC7D27" w:rsidP="00EC7D27">
            <w:pPr>
              <w:jc w:val="left"/>
            </w:pPr>
            <w:r w:rsidRPr="00943680">
              <w:t>Wind</w:t>
            </w:r>
          </w:p>
        </w:tc>
      </w:tr>
    </w:tbl>
    <w:p w14:paraId="640148CC" w14:textId="77777777" w:rsidR="00B15A1C" w:rsidRDefault="00B15A1C" w:rsidP="00B15A1C"/>
    <w:p w14:paraId="3372E450" w14:textId="68746B08" w:rsidR="00B15A1C" w:rsidRDefault="000D7783" w:rsidP="00D03D8E">
      <w:pPr>
        <w:pStyle w:val="ListParagraph"/>
        <w:spacing w:line="276" w:lineRule="auto"/>
      </w:pPr>
      <w:r>
        <w:t>If the SWTF produces steam as an output product, then th</w:t>
      </w:r>
      <w:r w:rsidR="00B6309A">
        <w:t>e</w:t>
      </w:r>
      <w:r w:rsidRPr="00943680">
        <w:t xml:space="preserve"> steam </w:t>
      </w:r>
      <w:r>
        <w:t xml:space="preserve">conditions </w:t>
      </w:r>
      <w:r w:rsidRPr="00943680">
        <w:t xml:space="preserve">should be </w:t>
      </w:r>
      <w:r>
        <w:t>specified.</w:t>
      </w:r>
      <w:r w:rsidRPr="00943680" w:rsidDel="003E343B">
        <w:t xml:space="preserve"> </w:t>
      </w:r>
      <w:r w:rsidR="00B15A1C" w:rsidRPr="00B15A1C">
        <w:t xml:space="preserve"> </w:t>
      </w:r>
      <w:r w:rsidR="00B15A1C">
        <w:t xml:space="preserve">For reference, the steam process conditions at WEB are as per </w:t>
      </w:r>
      <w:r w:rsidR="00FD3D6E">
        <w:fldChar w:fldCharType="begin"/>
      </w:r>
      <w:r w:rsidR="00FD3D6E">
        <w:instrText xml:space="preserve"> REF _Ref505004633 \h </w:instrText>
      </w:r>
      <w:r w:rsidR="00FD3D6E">
        <w:fldChar w:fldCharType="separate"/>
      </w:r>
      <w:r w:rsidR="0092020A" w:rsidRPr="00943680">
        <w:t xml:space="preserve">Table </w:t>
      </w:r>
      <w:r w:rsidR="0092020A">
        <w:rPr>
          <w:noProof/>
        </w:rPr>
        <w:t>6</w:t>
      </w:r>
      <w:r w:rsidR="00FD3D6E">
        <w:fldChar w:fldCharType="end"/>
      </w:r>
      <w:r w:rsidR="006F4495">
        <w:t>.</w:t>
      </w:r>
    </w:p>
    <w:p w14:paraId="517050D7" w14:textId="77777777" w:rsidR="006F4495" w:rsidRDefault="006F4495" w:rsidP="00B15A1C">
      <w:pPr>
        <w:pStyle w:val="ListParagraph"/>
        <w:spacing w:line="276" w:lineRule="auto"/>
      </w:pPr>
    </w:p>
    <w:p w14:paraId="59ADA641" w14:textId="24214E84" w:rsidR="00B15A1C" w:rsidRPr="005243A6" w:rsidRDefault="00B15A1C" w:rsidP="00B15A1C">
      <w:pPr>
        <w:pStyle w:val="Caption"/>
        <w:rPr>
          <w:sz w:val="18"/>
        </w:rPr>
      </w:pPr>
      <w:bookmarkStart w:id="8" w:name="_Ref505004633"/>
      <w:r w:rsidRPr="00943680">
        <w:t xml:space="preserve">Table </w:t>
      </w:r>
      <w:fldSimple w:instr=" SEQ Table \* ARABIC ">
        <w:r w:rsidR="0092020A">
          <w:rPr>
            <w:noProof/>
          </w:rPr>
          <w:t>6</w:t>
        </w:r>
      </w:fldSimple>
      <w:bookmarkEnd w:id="8"/>
      <w:r w:rsidRPr="00943680">
        <w:t xml:space="preserve"> -</w:t>
      </w:r>
      <w:r w:rsidRPr="005243A6">
        <w:t xml:space="preserve"> </w:t>
      </w:r>
      <w:r>
        <w:t>WEB s</w:t>
      </w:r>
      <w:r w:rsidRPr="005243A6">
        <w:t>team requirement</w:t>
      </w:r>
    </w:p>
    <w:tbl>
      <w:tblPr>
        <w:tblW w:w="3600" w:type="dxa"/>
        <w:tblInd w:w="988" w:type="dxa"/>
        <w:tblLook w:val="04A0" w:firstRow="1" w:lastRow="0" w:firstColumn="1" w:lastColumn="0" w:noHBand="0" w:noVBand="1"/>
      </w:tblPr>
      <w:tblGrid>
        <w:gridCol w:w="1959"/>
        <w:gridCol w:w="1641"/>
      </w:tblGrid>
      <w:tr w:rsidR="00B15A1C" w:rsidRPr="00D54A0E" w14:paraId="27FF9D9E" w14:textId="77777777" w:rsidTr="00837EF7">
        <w:trPr>
          <w:trHeight w:val="310"/>
        </w:trPr>
        <w:tc>
          <w:tcPr>
            <w:tcW w:w="1959" w:type="dxa"/>
            <w:tcBorders>
              <w:top w:val="single" w:sz="4" w:space="0" w:color="auto"/>
              <w:left w:val="single" w:sz="4" w:space="0" w:color="auto"/>
              <w:bottom w:val="single" w:sz="4" w:space="0" w:color="auto"/>
              <w:right w:val="single" w:sz="4" w:space="0" w:color="auto"/>
            </w:tcBorders>
            <w:shd w:val="clear" w:color="auto" w:fill="2E74B5" w:themeFill="accent1" w:themeFillShade="BF"/>
            <w:noWrap/>
            <w:vAlign w:val="bottom"/>
            <w:hideMark/>
          </w:tcPr>
          <w:p w14:paraId="75CFF99B" w14:textId="77777777" w:rsidR="00B15A1C" w:rsidRPr="00D54A0E" w:rsidRDefault="00B15A1C" w:rsidP="00837EF7">
            <w:pPr>
              <w:spacing w:line="240" w:lineRule="auto"/>
              <w:jc w:val="center"/>
              <w:rPr>
                <w:rFonts w:ascii="Calibri" w:eastAsia="Times New Roman" w:hAnsi="Calibri" w:cs="Times New Roman"/>
                <w:b/>
                <w:bCs/>
                <w:color w:val="FFFFFF"/>
                <w:szCs w:val="24"/>
              </w:rPr>
            </w:pPr>
            <w:r w:rsidRPr="00D54A0E">
              <w:rPr>
                <w:rFonts w:ascii="Calibri" w:eastAsia="Times New Roman" w:hAnsi="Calibri" w:cs="Times New Roman"/>
                <w:b/>
                <w:bCs/>
                <w:color w:val="FFFFFF"/>
                <w:szCs w:val="24"/>
              </w:rPr>
              <w:t>Item</w:t>
            </w:r>
          </w:p>
        </w:tc>
        <w:tc>
          <w:tcPr>
            <w:tcW w:w="1641" w:type="dxa"/>
            <w:tcBorders>
              <w:top w:val="single" w:sz="4" w:space="0" w:color="auto"/>
              <w:left w:val="nil"/>
              <w:bottom w:val="single" w:sz="4" w:space="0" w:color="auto"/>
              <w:right w:val="single" w:sz="4" w:space="0" w:color="auto"/>
            </w:tcBorders>
            <w:shd w:val="clear" w:color="auto" w:fill="2E74B5" w:themeFill="accent1" w:themeFillShade="BF"/>
            <w:noWrap/>
            <w:vAlign w:val="bottom"/>
            <w:hideMark/>
          </w:tcPr>
          <w:p w14:paraId="46A7A206" w14:textId="77777777" w:rsidR="00B15A1C" w:rsidRPr="00D54A0E" w:rsidRDefault="00B15A1C" w:rsidP="00837EF7">
            <w:pPr>
              <w:spacing w:line="240" w:lineRule="auto"/>
              <w:jc w:val="center"/>
              <w:rPr>
                <w:rFonts w:ascii="Calibri" w:eastAsia="Times New Roman" w:hAnsi="Calibri" w:cs="Times New Roman"/>
                <w:b/>
                <w:bCs/>
                <w:color w:val="FFFFFF"/>
                <w:szCs w:val="24"/>
              </w:rPr>
            </w:pPr>
            <w:r w:rsidRPr="00D54A0E">
              <w:rPr>
                <w:rFonts w:ascii="Calibri" w:eastAsia="Times New Roman" w:hAnsi="Calibri" w:cs="Times New Roman"/>
                <w:b/>
                <w:bCs/>
                <w:color w:val="FFFFFF"/>
                <w:szCs w:val="24"/>
              </w:rPr>
              <w:t>Data</w:t>
            </w:r>
          </w:p>
        </w:tc>
      </w:tr>
      <w:tr w:rsidR="00B15A1C" w:rsidRPr="00D54A0E" w14:paraId="1AED2F6F" w14:textId="77777777" w:rsidTr="00837EF7">
        <w:trPr>
          <w:trHeight w:val="310"/>
        </w:trPr>
        <w:tc>
          <w:tcPr>
            <w:tcW w:w="1959" w:type="dxa"/>
            <w:tcBorders>
              <w:top w:val="nil"/>
              <w:left w:val="single" w:sz="4" w:space="0" w:color="auto"/>
              <w:bottom w:val="single" w:sz="4" w:space="0" w:color="auto"/>
              <w:right w:val="single" w:sz="4" w:space="0" w:color="auto"/>
            </w:tcBorders>
            <w:shd w:val="clear" w:color="auto" w:fill="auto"/>
            <w:noWrap/>
            <w:vAlign w:val="bottom"/>
            <w:hideMark/>
          </w:tcPr>
          <w:p w14:paraId="144E7D49" w14:textId="77777777" w:rsidR="00B15A1C" w:rsidRPr="00D54A0E" w:rsidRDefault="00B15A1C" w:rsidP="00837EF7">
            <w:pPr>
              <w:spacing w:line="240" w:lineRule="auto"/>
              <w:rPr>
                <w:rFonts w:ascii="Calibri" w:eastAsia="Times New Roman" w:hAnsi="Calibri" w:cs="Times New Roman"/>
                <w:color w:val="000000"/>
                <w:szCs w:val="24"/>
              </w:rPr>
            </w:pPr>
            <w:r w:rsidRPr="00D54A0E">
              <w:rPr>
                <w:rFonts w:ascii="Calibri" w:eastAsia="Times New Roman" w:hAnsi="Calibri" w:cs="Times New Roman"/>
                <w:color w:val="000000"/>
                <w:szCs w:val="24"/>
              </w:rPr>
              <w:t>Pressure</w:t>
            </w:r>
          </w:p>
        </w:tc>
        <w:tc>
          <w:tcPr>
            <w:tcW w:w="1641" w:type="dxa"/>
            <w:tcBorders>
              <w:top w:val="nil"/>
              <w:left w:val="nil"/>
              <w:bottom w:val="single" w:sz="4" w:space="0" w:color="auto"/>
              <w:right w:val="single" w:sz="4" w:space="0" w:color="auto"/>
            </w:tcBorders>
            <w:shd w:val="clear" w:color="auto" w:fill="auto"/>
            <w:noWrap/>
            <w:vAlign w:val="bottom"/>
            <w:hideMark/>
          </w:tcPr>
          <w:p w14:paraId="2229068E" w14:textId="77777777" w:rsidR="00B15A1C" w:rsidRPr="00D54A0E" w:rsidRDefault="00B15A1C" w:rsidP="00837EF7">
            <w:pPr>
              <w:spacing w:line="240" w:lineRule="auto"/>
              <w:rPr>
                <w:rFonts w:ascii="Calibri" w:eastAsia="Times New Roman" w:hAnsi="Calibri" w:cs="Times New Roman"/>
                <w:color w:val="000000"/>
                <w:szCs w:val="24"/>
              </w:rPr>
            </w:pPr>
            <w:r w:rsidRPr="00D54A0E">
              <w:rPr>
                <w:rFonts w:ascii="Calibri" w:eastAsia="Times New Roman" w:hAnsi="Calibri" w:cs="Times New Roman"/>
                <w:color w:val="000000"/>
                <w:szCs w:val="24"/>
              </w:rPr>
              <w:t>61 Bar (a)</w:t>
            </w:r>
          </w:p>
        </w:tc>
      </w:tr>
      <w:tr w:rsidR="00B15A1C" w:rsidRPr="00D54A0E" w14:paraId="556A2A26" w14:textId="77777777" w:rsidTr="00837EF7">
        <w:trPr>
          <w:trHeight w:val="310"/>
        </w:trPr>
        <w:tc>
          <w:tcPr>
            <w:tcW w:w="1959" w:type="dxa"/>
            <w:tcBorders>
              <w:top w:val="nil"/>
              <w:left w:val="single" w:sz="4" w:space="0" w:color="auto"/>
              <w:bottom w:val="single" w:sz="4" w:space="0" w:color="auto"/>
              <w:right w:val="single" w:sz="4" w:space="0" w:color="auto"/>
            </w:tcBorders>
            <w:shd w:val="clear" w:color="auto" w:fill="auto"/>
            <w:noWrap/>
            <w:vAlign w:val="bottom"/>
            <w:hideMark/>
          </w:tcPr>
          <w:p w14:paraId="1841717F" w14:textId="77777777" w:rsidR="00B15A1C" w:rsidRPr="00D54A0E" w:rsidRDefault="00B15A1C" w:rsidP="00837EF7">
            <w:pPr>
              <w:spacing w:line="240" w:lineRule="auto"/>
              <w:rPr>
                <w:rFonts w:ascii="Calibri" w:eastAsia="Times New Roman" w:hAnsi="Calibri" w:cs="Times New Roman"/>
                <w:color w:val="000000"/>
                <w:szCs w:val="24"/>
              </w:rPr>
            </w:pPr>
            <w:r w:rsidRPr="00D54A0E">
              <w:rPr>
                <w:rFonts w:ascii="Calibri" w:eastAsia="Times New Roman" w:hAnsi="Calibri" w:cs="Times New Roman"/>
                <w:color w:val="000000"/>
                <w:szCs w:val="24"/>
              </w:rPr>
              <w:t xml:space="preserve">Temperature </w:t>
            </w:r>
          </w:p>
        </w:tc>
        <w:tc>
          <w:tcPr>
            <w:tcW w:w="1641" w:type="dxa"/>
            <w:tcBorders>
              <w:top w:val="nil"/>
              <w:left w:val="nil"/>
              <w:bottom w:val="single" w:sz="4" w:space="0" w:color="auto"/>
              <w:right w:val="single" w:sz="4" w:space="0" w:color="auto"/>
            </w:tcBorders>
            <w:shd w:val="clear" w:color="auto" w:fill="auto"/>
            <w:noWrap/>
            <w:vAlign w:val="bottom"/>
            <w:hideMark/>
          </w:tcPr>
          <w:p w14:paraId="21ABC325" w14:textId="77777777" w:rsidR="00B15A1C" w:rsidRPr="00D54A0E" w:rsidRDefault="00B15A1C" w:rsidP="00837EF7">
            <w:pPr>
              <w:spacing w:line="240" w:lineRule="auto"/>
              <w:rPr>
                <w:rFonts w:ascii="Calibri" w:eastAsia="Times New Roman" w:hAnsi="Calibri" w:cs="Times New Roman"/>
                <w:color w:val="000000"/>
                <w:sz w:val="22"/>
              </w:rPr>
            </w:pPr>
            <w:r w:rsidRPr="00450800">
              <w:rPr>
                <w:rFonts w:ascii="Calibri" w:eastAsia="Times New Roman" w:hAnsi="Calibri" w:cs="Times New Roman"/>
                <w:color w:val="000000"/>
                <w:sz w:val="22"/>
              </w:rPr>
              <w:t>480 °C</w:t>
            </w:r>
          </w:p>
        </w:tc>
      </w:tr>
    </w:tbl>
    <w:p w14:paraId="64DFC71F" w14:textId="77777777" w:rsidR="00B15A1C" w:rsidRDefault="00B15A1C" w:rsidP="00B15A1C">
      <w:pPr>
        <w:pStyle w:val="ListParagraph"/>
        <w:spacing w:line="276" w:lineRule="auto"/>
      </w:pPr>
    </w:p>
    <w:p w14:paraId="59016948" w14:textId="00E91727" w:rsidR="000D7783" w:rsidRDefault="000D7783" w:rsidP="00B15A1C">
      <w:r>
        <w:t>If the SWTF produces electricity as an output product, then t</w:t>
      </w:r>
      <w:r w:rsidRPr="00943680">
        <w:t xml:space="preserve">he following </w:t>
      </w:r>
      <w:r w:rsidRPr="00063988">
        <w:t xml:space="preserve">Electrical Output Quality </w:t>
      </w:r>
      <w:r>
        <w:t>should be considered</w:t>
      </w:r>
      <w:r w:rsidRPr="00943680">
        <w:t>:</w:t>
      </w:r>
      <w:r>
        <w:t xml:space="preserve"> </w:t>
      </w:r>
      <w:r w:rsidRPr="00943680">
        <w:t>13.8 kV, 60 Hz</w:t>
      </w:r>
      <w:r w:rsidRPr="00B15A1C">
        <w:rPr>
          <w:color w:val="FF0000"/>
        </w:rPr>
        <w:t xml:space="preserve"> </w:t>
      </w:r>
      <w:r w:rsidRPr="00943680">
        <w:t xml:space="preserve">and a </w:t>
      </w:r>
      <w:r w:rsidR="00F1027E" w:rsidRPr="00943680">
        <w:t>step-up</w:t>
      </w:r>
      <w:r w:rsidRPr="00943680">
        <w:t xml:space="preserve"> transformer 13.8 kV- 60kV, for the transmission voltage level.</w:t>
      </w:r>
      <w:r w:rsidRPr="00063988">
        <w:t xml:space="preserve"> </w:t>
      </w:r>
      <w:r w:rsidRPr="00943680">
        <w:t xml:space="preserve">The </w:t>
      </w:r>
      <w:r>
        <w:t>facility</w:t>
      </w:r>
      <w:r w:rsidRPr="00943680">
        <w:t xml:space="preserve"> </w:t>
      </w:r>
      <w:r>
        <w:t xml:space="preserve">could </w:t>
      </w:r>
      <w:r w:rsidRPr="00943680">
        <w:t>be tied-in on</w:t>
      </w:r>
      <w:r w:rsidR="005243A6">
        <w:t xml:space="preserve"> the WEB</w:t>
      </w:r>
      <w:r w:rsidRPr="00943680">
        <w:t xml:space="preserve"> 13.8 kV switch gear. The Respondent shall supply and install the electrical system necessary for th</w:t>
      </w:r>
      <w:r>
        <w:t>e</w:t>
      </w:r>
      <w:r w:rsidRPr="00943680">
        <w:t xml:space="preserve"> electrical tie-in</w:t>
      </w:r>
      <w:r>
        <w:t xml:space="preserve">, including </w:t>
      </w:r>
      <w:r w:rsidRPr="00943680">
        <w:t xml:space="preserve">switchgears, transformer(s), MCC, VFDs, filters, </w:t>
      </w:r>
      <w:r>
        <w:t>c</w:t>
      </w:r>
      <w:r w:rsidRPr="00943680">
        <w:t>abl</w:t>
      </w:r>
      <w:r>
        <w:t xml:space="preserve">ing and </w:t>
      </w:r>
      <w:r w:rsidRPr="00943680">
        <w:t>wiring.</w:t>
      </w:r>
    </w:p>
    <w:p w14:paraId="2630DC2E" w14:textId="77777777" w:rsidR="000D7783" w:rsidRDefault="000D7783" w:rsidP="00B15A1C">
      <w:r>
        <w:t xml:space="preserve">If the SWTF produces syngas as an output product, </w:t>
      </w:r>
      <w:r w:rsidRPr="005243A6">
        <w:t>Respondent shall supply the syngas specification.</w:t>
      </w:r>
      <w:r>
        <w:t xml:space="preserve"> </w:t>
      </w:r>
    </w:p>
    <w:p w14:paraId="0AE59DC7" w14:textId="2CEEFC70" w:rsidR="00BC63A6" w:rsidRDefault="00BC63A6" w:rsidP="004D7ACD">
      <w:pPr>
        <w:pStyle w:val="Heading2"/>
        <w:numPr>
          <w:ilvl w:val="0"/>
          <w:numId w:val="0"/>
        </w:numPr>
        <w:ind w:left="90"/>
      </w:pPr>
      <w:bookmarkStart w:id="9" w:name="_Toc505008087"/>
      <w:bookmarkStart w:id="10" w:name="_Toc505669240"/>
      <w:r w:rsidRPr="00943680">
        <w:t>CATEGORY 2: Characterizing Respondent</w:t>
      </w:r>
      <w:bookmarkEnd w:id="9"/>
      <w:bookmarkEnd w:id="10"/>
    </w:p>
    <w:p w14:paraId="25E28315" w14:textId="77777777" w:rsidR="00BC63A6" w:rsidRPr="00943680" w:rsidRDefault="00BC63A6" w:rsidP="007444F9">
      <w:pPr>
        <w:pStyle w:val="ListParagraph"/>
        <w:numPr>
          <w:ilvl w:val="0"/>
          <w:numId w:val="3"/>
        </w:numPr>
      </w:pPr>
      <w:r w:rsidRPr="00943680">
        <w:t>Name and Contact Details of Respondent:</w:t>
      </w:r>
    </w:p>
    <w:p w14:paraId="7DCB8169" w14:textId="77777777" w:rsidR="00BC63A6" w:rsidRPr="00943680" w:rsidRDefault="00BC63A6" w:rsidP="007444F9">
      <w:pPr>
        <w:pStyle w:val="ListParagraph"/>
        <w:numPr>
          <w:ilvl w:val="1"/>
          <w:numId w:val="3"/>
        </w:numPr>
      </w:pPr>
      <w:r w:rsidRPr="00943680">
        <w:t>First Name</w:t>
      </w:r>
    </w:p>
    <w:p w14:paraId="03308F9C" w14:textId="77777777" w:rsidR="00BC63A6" w:rsidRPr="00943680" w:rsidRDefault="00BC63A6" w:rsidP="007444F9">
      <w:pPr>
        <w:pStyle w:val="ListParagraph"/>
        <w:numPr>
          <w:ilvl w:val="1"/>
          <w:numId w:val="3"/>
        </w:numPr>
      </w:pPr>
      <w:r w:rsidRPr="00943680">
        <w:t>Last Name</w:t>
      </w:r>
    </w:p>
    <w:p w14:paraId="79020DE3" w14:textId="77777777" w:rsidR="00BC63A6" w:rsidRPr="00943680" w:rsidRDefault="00BC63A6" w:rsidP="007444F9">
      <w:pPr>
        <w:pStyle w:val="ListParagraph"/>
        <w:numPr>
          <w:ilvl w:val="1"/>
          <w:numId w:val="3"/>
        </w:numPr>
      </w:pPr>
      <w:r w:rsidRPr="00943680">
        <w:t>Company Name</w:t>
      </w:r>
    </w:p>
    <w:p w14:paraId="5EDBC2D7" w14:textId="77777777" w:rsidR="00BC63A6" w:rsidRPr="00943680" w:rsidRDefault="00BC63A6" w:rsidP="007444F9">
      <w:pPr>
        <w:pStyle w:val="ListParagraph"/>
        <w:numPr>
          <w:ilvl w:val="1"/>
          <w:numId w:val="3"/>
        </w:numPr>
      </w:pPr>
      <w:r w:rsidRPr="00943680">
        <w:t xml:space="preserve">Business Address </w:t>
      </w:r>
    </w:p>
    <w:p w14:paraId="2FCE88F3" w14:textId="77777777" w:rsidR="00BC63A6" w:rsidRPr="00943680" w:rsidRDefault="00BC63A6" w:rsidP="007444F9">
      <w:pPr>
        <w:pStyle w:val="ListParagraph"/>
        <w:numPr>
          <w:ilvl w:val="1"/>
          <w:numId w:val="3"/>
        </w:numPr>
      </w:pPr>
      <w:r w:rsidRPr="00943680">
        <w:t>Telephone Number</w:t>
      </w:r>
    </w:p>
    <w:p w14:paraId="216899C3" w14:textId="0DE5B7EF" w:rsidR="00BC63A6" w:rsidRPr="00943680" w:rsidRDefault="00BC63A6" w:rsidP="007444F9">
      <w:pPr>
        <w:pStyle w:val="ListParagraph"/>
        <w:numPr>
          <w:ilvl w:val="1"/>
          <w:numId w:val="3"/>
        </w:numPr>
      </w:pPr>
      <w:r w:rsidRPr="00943680">
        <w:t xml:space="preserve">Email Address </w:t>
      </w:r>
    </w:p>
    <w:p w14:paraId="40CE037F" w14:textId="77777777" w:rsidR="00390DC0" w:rsidRPr="00943680" w:rsidRDefault="00390DC0" w:rsidP="007444F9"/>
    <w:p w14:paraId="44DF8C41" w14:textId="77777777" w:rsidR="00BC63A6" w:rsidRPr="00943680" w:rsidRDefault="00BC63A6" w:rsidP="00322D04">
      <w:pPr>
        <w:pStyle w:val="ListParagraph"/>
        <w:numPr>
          <w:ilvl w:val="0"/>
          <w:numId w:val="3"/>
        </w:numPr>
      </w:pPr>
      <w:r w:rsidRPr="00943680">
        <w:t>Submit your company/ organization profile.</w:t>
      </w:r>
    </w:p>
    <w:p w14:paraId="4F147F37" w14:textId="2B81BC86" w:rsidR="00BC63A6" w:rsidRPr="00943680" w:rsidRDefault="00BC63A6" w:rsidP="007444F9">
      <w:pPr>
        <w:pStyle w:val="ListParagraph"/>
        <w:numPr>
          <w:ilvl w:val="0"/>
          <w:numId w:val="3"/>
        </w:numPr>
      </w:pPr>
      <w:r w:rsidRPr="00943680">
        <w:t xml:space="preserve">Specify the locations where you do </w:t>
      </w:r>
      <w:r w:rsidR="0053697B" w:rsidRPr="00943680">
        <w:t>most of</w:t>
      </w:r>
      <w:r w:rsidRPr="00943680">
        <w:t xml:space="preserve"> your work.</w:t>
      </w:r>
    </w:p>
    <w:p w14:paraId="0BA3EE62" w14:textId="4EF585E5" w:rsidR="00BC63A6" w:rsidRPr="00943680" w:rsidRDefault="00BC63A6" w:rsidP="007444F9">
      <w:pPr>
        <w:pStyle w:val="ListParagraph"/>
        <w:numPr>
          <w:ilvl w:val="0"/>
          <w:numId w:val="3"/>
        </w:numPr>
      </w:pPr>
      <w:r w:rsidRPr="00943680">
        <w:t xml:space="preserve">Please provide the following information regarding your </w:t>
      </w:r>
      <w:r w:rsidR="0053697B">
        <w:t xml:space="preserve">previously </w:t>
      </w:r>
      <w:r w:rsidR="0053697B" w:rsidRPr="00943680">
        <w:t>executed</w:t>
      </w:r>
      <w:r w:rsidRPr="00943680">
        <w:t xml:space="preserve"> </w:t>
      </w:r>
      <w:r w:rsidR="00871F40">
        <w:t xml:space="preserve">Waste to Energy </w:t>
      </w:r>
      <w:r w:rsidRPr="00943680">
        <w:t xml:space="preserve">project(s) in </w:t>
      </w:r>
      <w:r w:rsidR="0053697B">
        <w:fldChar w:fldCharType="begin"/>
      </w:r>
      <w:r w:rsidR="0053697B">
        <w:instrText xml:space="preserve"> REF _Ref504684349 \h </w:instrText>
      </w:r>
      <w:r w:rsidR="0053697B">
        <w:fldChar w:fldCharType="separate"/>
      </w:r>
      <w:r w:rsidR="0092020A" w:rsidRPr="00943680">
        <w:t xml:space="preserve">Table </w:t>
      </w:r>
      <w:r w:rsidR="0092020A">
        <w:rPr>
          <w:noProof/>
        </w:rPr>
        <w:t>7</w:t>
      </w:r>
      <w:r w:rsidR="0053697B">
        <w:fldChar w:fldCharType="end"/>
      </w:r>
      <w:r w:rsidRPr="00943680">
        <w:t xml:space="preserve"> </w:t>
      </w:r>
      <w:r w:rsidR="00871F40">
        <w:t>. You may provide information of up to three</w:t>
      </w:r>
      <w:r w:rsidR="0053697B">
        <w:t xml:space="preserve"> </w:t>
      </w:r>
      <w:r w:rsidR="00871F40">
        <w:t>(3) representative projects</w:t>
      </w:r>
      <w:r w:rsidR="0053697B">
        <w:t>.</w:t>
      </w:r>
    </w:p>
    <w:p w14:paraId="2AFCCEE3" w14:textId="2EA3FDAC" w:rsidR="00BC63A6" w:rsidRPr="00943680" w:rsidRDefault="00BC63A6" w:rsidP="007444F9">
      <w:pPr>
        <w:pStyle w:val="Caption"/>
      </w:pPr>
      <w:bookmarkStart w:id="11" w:name="_Ref504684349"/>
      <w:r w:rsidRPr="00943680">
        <w:t xml:space="preserve">Table </w:t>
      </w:r>
      <w:fldSimple w:instr=" SEQ Table \* ARABIC ">
        <w:r w:rsidR="0092020A">
          <w:rPr>
            <w:noProof/>
          </w:rPr>
          <w:t>7</w:t>
        </w:r>
      </w:fldSimple>
      <w:bookmarkEnd w:id="11"/>
      <w:r w:rsidRPr="00943680">
        <w:t xml:space="preserve"> - Past Projects</w:t>
      </w:r>
    </w:p>
    <w:tbl>
      <w:tblPr>
        <w:tblStyle w:val="LightList-Accent1"/>
        <w:tblW w:w="9051"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0"/>
        <w:gridCol w:w="1374"/>
        <w:gridCol w:w="1588"/>
        <w:gridCol w:w="1589"/>
      </w:tblGrid>
      <w:tr w:rsidR="00D03D8E" w:rsidRPr="00943680" w14:paraId="02201140" w14:textId="77777777" w:rsidTr="00215460">
        <w:trPr>
          <w:trHeight w:val="288"/>
          <w:tblHeader/>
        </w:trPr>
        <w:tc>
          <w:tcPr>
            <w:cnfStyle w:val="000010000000" w:firstRow="0" w:lastRow="0" w:firstColumn="0" w:lastColumn="0" w:oddVBand="1" w:evenVBand="0" w:oddHBand="0" w:evenHBand="0" w:firstRowFirstColumn="0" w:firstRowLastColumn="0" w:lastRowFirstColumn="0" w:lastRowLastColumn="0"/>
            <w:tcW w:w="4500" w:type="dxa"/>
            <w:shd w:val="clear" w:color="auto" w:fill="2E74B5" w:themeFill="accent1" w:themeFillShade="BF"/>
            <w:vAlign w:val="center"/>
          </w:tcPr>
          <w:p w14:paraId="3F99B787" w14:textId="77777777" w:rsidR="00BC63A6" w:rsidRPr="00D03D8E" w:rsidRDefault="00BC63A6" w:rsidP="007444F9">
            <w:pPr>
              <w:jc w:val="left"/>
              <w:rPr>
                <w:color w:val="FFFFFF" w:themeColor="background1"/>
              </w:rPr>
            </w:pPr>
            <w:r w:rsidRPr="00D03D8E">
              <w:rPr>
                <w:color w:val="FFFFFF" w:themeColor="background1"/>
              </w:rPr>
              <w:t>Description</w:t>
            </w:r>
          </w:p>
        </w:tc>
        <w:tc>
          <w:tcPr>
            <w:tcW w:w="1374" w:type="dxa"/>
            <w:shd w:val="clear" w:color="auto" w:fill="2E74B5" w:themeFill="accent1" w:themeFillShade="BF"/>
            <w:vAlign w:val="center"/>
          </w:tcPr>
          <w:p w14:paraId="07228073" w14:textId="77777777" w:rsidR="00BC63A6" w:rsidRPr="00D03D8E" w:rsidRDefault="00BC63A6" w:rsidP="007444F9">
            <w:pPr>
              <w:jc w:val="left"/>
              <w:cnfStyle w:val="000000000000" w:firstRow="0" w:lastRow="0" w:firstColumn="0" w:lastColumn="0" w:oddVBand="0" w:evenVBand="0" w:oddHBand="0" w:evenHBand="0" w:firstRowFirstColumn="0" w:firstRowLastColumn="0" w:lastRowFirstColumn="0" w:lastRowLastColumn="0"/>
              <w:rPr>
                <w:color w:val="FFFFFF" w:themeColor="background1"/>
              </w:rPr>
            </w:pPr>
            <w:r w:rsidRPr="00D03D8E">
              <w:rPr>
                <w:color w:val="FFFFFF" w:themeColor="background1"/>
              </w:rPr>
              <w:t>Project #1</w:t>
            </w:r>
          </w:p>
        </w:tc>
        <w:tc>
          <w:tcPr>
            <w:cnfStyle w:val="000010000000" w:firstRow="0" w:lastRow="0" w:firstColumn="0" w:lastColumn="0" w:oddVBand="1" w:evenVBand="0" w:oddHBand="0" w:evenHBand="0" w:firstRowFirstColumn="0" w:firstRowLastColumn="0" w:lastRowFirstColumn="0" w:lastRowLastColumn="0"/>
            <w:tcW w:w="1588" w:type="dxa"/>
            <w:shd w:val="clear" w:color="auto" w:fill="2E74B5" w:themeFill="accent1" w:themeFillShade="BF"/>
            <w:vAlign w:val="center"/>
          </w:tcPr>
          <w:p w14:paraId="51A67D6A" w14:textId="77777777" w:rsidR="00BC63A6" w:rsidRPr="00D03D8E" w:rsidRDefault="00BC63A6" w:rsidP="007444F9">
            <w:pPr>
              <w:jc w:val="left"/>
              <w:rPr>
                <w:color w:val="FFFFFF" w:themeColor="background1"/>
              </w:rPr>
            </w:pPr>
            <w:r w:rsidRPr="00D03D8E">
              <w:rPr>
                <w:color w:val="FFFFFF" w:themeColor="background1"/>
              </w:rPr>
              <w:t>Project #2</w:t>
            </w:r>
          </w:p>
        </w:tc>
        <w:tc>
          <w:tcPr>
            <w:tcW w:w="1589" w:type="dxa"/>
            <w:shd w:val="clear" w:color="auto" w:fill="2E74B5" w:themeFill="accent1" w:themeFillShade="BF"/>
            <w:vAlign w:val="center"/>
          </w:tcPr>
          <w:p w14:paraId="7B2629D7" w14:textId="77777777" w:rsidR="00BC63A6" w:rsidRPr="00D03D8E" w:rsidRDefault="00BC63A6" w:rsidP="007444F9">
            <w:pPr>
              <w:jc w:val="left"/>
              <w:cnfStyle w:val="000000000000" w:firstRow="0" w:lastRow="0" w:firstColumn="0" w:lastColumn="0" w:oddVBand="0" w:evenVBand="0" w:oddHBand="0" w:evenHBand="0" w:firstRowFirstColumn="0" w:firstRowLastColumn="0" w:lastRowFirstColumn="0" w:lastRowLastColumn="0"/>
              <w:rPr>
                <w:color w:val="FFFFFF" w:themeColor="background1"/>
              </w:rPr>
            </w:pPr>
            <w:r w:rsidRPr="00D03D8E">
              <w:rPr>
                <w:color w:val="FFFFFF" w:themeColor="background1"/>
              </w:rPr>
              <w:t>Project #3</w:t>
            </w:r>
          </w:p>
        </w:tc>
      </w:tr>
      <w:tr w:rsidR="00D03D8E" w:rsidRPr="00943680" w14:paraId="28B1B261" w14:textId="77777777" w:rsidTr="00215460">
        <w:trPr>
          <w:cnfStyle w:val="000000100000" w:firstRow="0" w:lastRow="0" w:firstColumn="0" w:lastColumn="0" w:oddVBand="0" w:evenVBand="0" w:oddHBand="1" w:evenHBand="0" w:firstRowFirstColumn="0" w:firstRowLastColumn="0" w:lastRowFirstColumn="0" w:lastRowLastColumn="0"/>
          <w:trHeight w:val="288"/>
        </w:trPr>
        <w:tc>
          <w:tcPr>
            <w:cnfStyle w:val="000010000000" w:firstRow="0" w:lastRow="0" w:firstColumn="0" w:lastColumn="0" w:oddVBand="1" w:evenVBand="0" w:oddHBand="0" w:evenHBand="0" w:firstRowFirstColumn="0" w:firstRowLastColumn="0" w:lastRowFirstColumn="0" w:lastRowLastColumn="0"/>
            <w:tcW w:w="4500" w:type="dxa"/>
            <w:shd w:val="clear" w:color="auto" w:fill="FFFFFF" w:themeFill="background1"/>
            <w:vAlign w:val="center"/>
          </w:tcPr>
          <w:p w14:paraId="23426658" w14:textId="77777777" w:rsidR="00BC63A6" w:rsidRPr="00943680" w:rsidRDefault="00BC63A6" w:rsidP="00636D30">
            <w:pPr>
              <w:pStyle w:val="ListParagraph"/>
              <w:numPr>
                <w:ilvl w:val="0"/>
                <w:numId w:val="5"/>
              </w:numPr>
              <w:jc w:val="left"/>
            </w:pPr>
            <w:r w:rsidRPr="00943680">
              <w:t xml:space="preserve">Project name </w:t>
            </w:r>
          </w:p>
        </w:tc>
        <w:tc>
          <w:tcPr>
            <w:tcW w:w="1374" w:type="dxa"/>
            <w:vAlign w:val="center"/>
          </w:tcPr>
          <w:p w14:paraId="455D0A40" w14:textId="77777777" w:rsidR="00BC63A6" w:rsidRPr="00943680" w:rsidRDefault="00BC63A6" w:rsidP="007444F9">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88" w:type="dxa"/>
            <w:vAlign w:val="center"/>
          </w:tcPr>
          <w:p w14:paraId="1D5F0049" w14:textId="77777777" w:rsidR="00BC63A6" w:rsidRPr="00943680" w:rsidRDefault="00BC63A6" w:rsidP="007444F9"/>
        </w:tc>
        <w:tc>
          <w:tcPr>
            <w:tcW w:w="1589" w:type="dxa"/>
            <w:vAlign w:val="center"/>
          </w:tcPr>
          <w:p w14:paraId="609AAB7D" w14:textId="77777777" w:rsidR="00BC63A6" w:rsidRPr="00943680" w:rsidRDefault="00BC63A6" w:rsidP="007444F9">
            <w:pPr>
              <w:cnfStyle w:val="000000100000" w:firstRow="0" w:lastRow="0" w:firstColumn="0" w:lastColumn="0" w:oddVBand="0" w:evenVBand="0" w:oddHBand="1" w:evenHBand="0" w:firstRowFirstColumn="0" w:firstRowLastColumn="0" w:lastRowFirstColumn="0" w:lastRowLastColumn="0"/>
            </w:pPr>
          </w:p>
        </w:tc>
      </w:tr>
      <w:tr w:rsidR="00D03D8E" w:rsidRPr="00943680" w14:paraId="3BC52B77" w14:textId="77777777" w:rsidTr="00966AC3">
        <w:trPr>
          <w:trHeight w:val="288"/>
        </w:trPr>
        <w:tc>
          <w:tcPr>
            <w:cnfStyle w:val="000010000000" w:firstRow="0" w:lastRow="0" w:firstColumn="0" w:lastColumn="0" w:oddVBand="1" w:evenVBand="0" w:oddHBand="0" w:evenHBand="0" w:firstRowFirstColumn="0" w:firstRowLastColumn="0" w:lastRowFirstColumn="0" w:lastRowLastColumn="0"/>
            <w:tcW w:w="4500" w:type="dxa"/>
            <w:shd w:val="clear" w:color="auto" w:fill="FFFFFF" w:themeFill="background1"/>
            <w:vAlign w:val="center"/>
          </w:tcPr>
          <w:p w14:paraId="4414F028" w14:textId="2679A584" w:rsidR="00BC63A6" w:rsidRPr="00943680" w:rsidRDefault="00146574" w:rsidP="00215460">
            <w:pPr>
              <w:pStyle w:val="ListParagraph"/>
              <w:numPr>
                <w:ilvl w:val="0"/>
                <w:numId w:val="5"/>
              </w:numPr>
              <w:jc w:val="left"/>
            </w:pPr>
            <w:r>
              <w:t>Facility</w:t>
            </w:r>
            <w:r w:rsidR="00BC63A6" w:rsidRPr="00943680">
              <w:t xml:space="preserve"> location</w:t>
            </w:r>
          </w:p>
        </w:tc>
        <w:tc>
          <w:tcPr>
            <w:tcW w:w="1374" w:type="dxa"/>
            <w:vAlign w:val="center"/>
          </w:tcPr>
          <w:p w14:paraId="724DFBDB" w14:textId="77777777" w:rsidR="00BC63A6" w:rsidRPr="00943680" w:rsidRDefault="00BC63A6" w:rsidP="007444F9">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88" w:type="dxa"/>
            <w:vAlign w:val="center"/>
          </w:tcPr>
          <w:p w14:paraId="34C3EBC8" w14:textId="77777777" w:rsidR="00BC63A6" w:rsidRPr="00943680" w:rsidRDefault="00BC63A6" w:rsidP="007444F9"/>
        </w:tc>
        <w:tc>
          <w:tcPr>
            <w:tcW w:w="1589" w:type="dxa"/>
            <w:vAlign w:val="center"/>
          </w:tcPr>
          <w:p w14:paraId="5B392ECC" w14:textId="77777777" w:rsidR="00BC63A6" w:rsidRPr="00943680" w:rsidRDefault="00BC63A6" w:rsidP="007444F9">
            <w:pPr>
              <w:cnfStyle w:val="000000000000" w:firstRow="0" w:lastRow="0" w:firstColumn="0" w:lastColumn="0" w:oddVBand="0" w:evenVBand="0" w:oddHBand="0" w:evenHBand="0" w:firstRowFirstColumn="0" w:firstRowLastColumn="0" w:lastRowFirstColumn="0" w:lastRowLastColumn="0"/>
            </w:pPr>
          </w:p>
        </w:tc>
      </w:tr>
      <w:tr w:rsidR="00D03D8E" w:rsidRPr="00943680" w14:paraId="12EA56AF" w14:textId="77777777" w:rsidTr="00215460">
        <w:trPr>
          <w:cnfStyle w:val="000000100000" w:firstRow="0" w:lastRow="0" w:firstColumn="0" w:lastColumn="0" w:oddVBand="0" w:evenVBand="0" w:oddHBand="1" w:evenHBand="0" w:firstRowFirstColumn="0" w:firstRowLastColumn="0" w:lastRowFirstColumn="0" w:lastRowLastColumn="0"/>
          <w:trHeight w:val="288"/>
        </w:trPr>
        <w:tc>
          <w:tcPr>
            <w:cnfStyle w:val="000010000000" w:firstRow="0" w:lastRow="0" w:firstColumn="0" w:lastColumn="0" w:oddVBand="1" w:evenVBand="0" w:oddHBand="0" w:evenHBand="0" w:firstRowFirstColumn="0" w:firstRowLastColumn="0" w:lastRowFirstColumn="0" w:lastRowLastColumn="0"/>
            <w:tcW w:w="4500" w:type="dxa"/>
            <w:shd w:val="clear" w:color="auto" w:fill="FFFFFF" w:themeFill="background1"/>
            <w:vAlign w:val="center"/>
          </w:tcPr>
          <w:p w14:paraId="226FD08B" w14:textId="3D8EA854" w:rsidR="00CC4D47" w:rsidRPr="00943680" w:rsidRDefault="00CC4D47" w:rsidP="00CC4D47">
            <w:pPr>
              <w:pStyle w:val="ListParagraph"/>
              <w:numPr>
                <w:ilvl w:val="0"/>
                <w:numId w:val="5"/>
              </w:numPr>
              <w:jc w:val="left"/>
            </w:pPr>
            <w:r>
              <w:t>S</w:t>
            </w:r>
            <w:r w:rsidRPr="00CC4D47">
              <w:t>olid waste treated</w:t>
            </w:r>
            <w:r>
              <w:t xml:space="preserve"> annually (ton)</w:t>
            </w:r>
          </w:p>
        </w:tc>
        <w:tc>
          <w:tcPr>
            <w:tcW w:w="1374" w:type="dxa"/>
            <w:vAlign w:val="center"/>
          </w:tcPr>
          <w:p w14:paraId="36A01787" w14:textId="77777777" w:rsidR="00CC4D47" w:rsidRPr="00943680" w:rsidRDefault="00CC4D47" w:rsidP="007444F9">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88" w:type="dxa"/>
            <w:vAlign w:val="center"/>
          </w:tcPr>
          <w:p w14:paraId="36B354E9" w14:textId="77777777" w:rsidR="00CC4D47" w:rsidRPr="00943680" w:rsidRDefault="00CC4D47" w:rsidP="007444F9"/>
        </w:tc>
        <w:tc>
          <w:tcPr>
            <w:tcW w:w="1589" w:type="dxa"/>
            <w:vAlign w:val="center"/>
          </w:tcPr>
          <w:p w14:paraId="18CD3155" w14:textId="77777777" w:rsidR="00CC4D47" w:rsidRPr="00943680" w:rsidRDefault="00CC4D47" w:rsidP="007444F9">
            <w:pPr>
              <w:cnfStyle w:val="000000100000" w:firstRow="0" w:lastRow="0" w:firstColumn="0" w:lastColumn="0" w:oddVBand="0" w:evenVBand="0" w:oddHBand="1" w:evenHBand="0" w:firstRowFirstColumn="0" w:firstRowLastColumn="0" w:lastRowFirstColumn="0" w:lastRowLastColumn="0"/>
            </w:pPr>
          </w:p>
        </w:tc>
      </w:tr>
      <w:tr w:rsidR="00D03D8E" w:rsidRPr="00943680" w14:paraId="28B00817" w14:textId="77777777" w:rsidTr="00966AC3">
        <w:trPr>
          <w:trHeight w:val="288"/>
        </w:trPr>
        <w:tc>
          <w:tcPr>
            <w:cnfStyle w:val="000010000000" w:firstRow="0" w:lastRow="0" w:firstColumn="0" w:lastColumn="0" w:oddVBand="1" w:evenVBand="0" w:oddHBand="0" w:evenHBand="0" w:firstRowFirstColumn="0" w:firstRowLastColumn="0" w:lastRowFirstColumn="0" w:lastRowLastColumn="0"/>
            <w:tcW w:w="4500" w:type="dxa"/>
            <w:shd w:val="clear" w:color="auto" w:fill="FFFFFF" w:themeFill="background1"/>
            <w:vAlign w:val="center"/>
          </w:tcPr>
          <w:p w14:paraId="16214887" w14:textId="23CF72FD" w:rsidR="00BC63A6" w:rsidRPr="00943680" w:rsidRDefault="00BC63A6" w:rsidP="00636D30">
            <w:pPr>
              <w:pStyle w:val="ListParagraph"/>
              <w:numPr>
                <w:ilvl w:val="0"/>
                <w:numId w:val="5"/>
              </w:numPr>
              <w:jc w:val="left"/>
            </w:pPr>
            <w:r w:rsidRPr="00943680">
              <w:t xml:space="preserve">Overall </w:t>
            </w:r>
            <w:r w:rsidR="00146574">
              <w:t>facility</w:t>
            </w:r>
            <w:r w:rsidRPr="00943680">
              <w:t xml:space="preserve"> gross power </w:t>
            </w:r>
            <w:r w:rsidR="0053697B" w:rsidRPr="00943680">
              <w:t xml:space="preserve">output </w:t>
            </w:r>
            <w:r w:rsidR="00865B15">
              <w:t>(MW)</w:t>
            </w:r>
          </w:p>
        </w:tc>
        <w:tc>
          <w:tcPr>
            <w:tcW w:w="1374" w:type="dxa"/>
            <w:vAlign w:val="center"/>
          </w:tcPr>
          <w:p w14:paraId="15E823C9" w14:textId="77777777" w:rsidR="00BC63A6" w:rsidRPr="00943680" w:rsidRDefault="00BC63A6" w:rsidP="007444F9">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88" w:type="dxa"/>
            <w:vAlign w:val="center"/>
          </w:tcPr>
          <w:p w14:paraId="05B1871A" w14:textId="77777777" w:rsidR="00BC63A6" w:rsidRPr="00943680" w:rsidRDefault="00BC63A6" w:rsidP="007444F9"/>
        </w:tc>
        <w:tc>
          <w:tcPr>
            <w:tcW w:w="1589" w:type="dxa"/>
            <w:vAlign w:val="center"/>
          </w:tcPr>
          <w:p w14:paraId="0698A2F3" w14:textId="77777777" w:rsidR="00BC63A6" w:rsidRPr="00943680" w:rsidRDefault="00BC63A6" w:rsidP="007444F9">
            <w:pPr>
              <w:cnfStyle w:val="000000000000" w:firstRow="0" w:lastRow="0" w:firstColumn="0" w:lastColumn="0" w:oddVBand="0" w:evenVBand="0" w:oddHBand="0" w:evenHBand="0" w:firstRowFirstColumn="0" w:firstRowLastColumn="0" w:lastRowFirstColumn="0" w:lastRowLastColumn="0"/>
            </w:pPr>
          </w:p>
        </w:tc>
      </w:tr>
      <w:tr w:rsidR="00D03D8E" w:rsidRPr="00943680" w14:paraId="4F790849" w14:textId="77777777" w:rsidTr="00215460">
        <w:trPr>
          <w:cnfStyle w:val="000000100000" w:firstRow="0" w:lastRow="0" w:firstColumn="0" w:lastColumn="0" w:oddVBand="0" w:evenVBand="0" w:oddHBand="1" w:evenHBand="0" w:firstRowFirstColumn="0" w:firstRowLastColumn="0" w:lastRowFirstColumn="0" w:lastRowLastColumn="0"/>
          <w:trHeight w:val="288"/>
        </w:trPr>
        <w:tc>
          <w:tcPr>
            <w:cnfStyle w:val="000010000000" w:firstRow="0" w:lastRow="0" w:firstColumn="0" w:lastColumn="0" w:oddVBand="1" w:evenVBand="0" w:oddHBand="0" w:evenHBand="0" w:firstRowFirstColumn="0" w:firstRowLastColumn="0" w:lastRowFirstColumn="0" w:lastRowLastColumn="0"/>
            <w:tcW w:w="4500" w:type="dxa"/>
            <w:shd w:val="clear" w:color="auto" w:fill="FFFFFF" w:themeFill="background1"/>
            <w:vAlign w:val="center"/>
          </w:tcPr>
          <w:p w14:paraId="04331C99" w14:textId="77777777" w:rsidR="00BC63A6" w:rsidRPr="00943680" w:rsidRDefault="00BC63A6" w:rsidP="00636D30">
            <w:pPr>
              <w:pStyle w:val="ListParagraph"/>
              <w:numPr>
                <w:ilvl w:val="0"/>
                <w:numId w:val="5"/>
              </w:numPr>
              <w:jc w:val="left"/>
            </w:pPr>
            <w:r w:rsidRPr="00943680">
              <w:t>Project duration - months</w:t>
            </w:r>
          </w:p>
        </w:tc>
        <w:tc>
          <w:tcPr>
            <w:tcW w:w="1374" w:type="dxa"/>
            <w:vAlign w:val="center"/>
          </w:tcPr>
          <w:p w14:paraId="37DCBC93" w14:textId="77777777" w:rsidR="00BC63A6" w:rsidRPr="00943680" w:rsidRDefault="00BC63A6" w:rsidP="007444F9">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88" w:type="dxa"/>
            <w:vAlign w:val="center"/>
          </w:tcPr>
          <w:p w14:paraId="2A3B2693" w14:textId="77777777" w:rsidR="00BC63A6" w:rsidRPr="00943680" w:rsidRDefault="00BC63A6" w:rsidP="007444F9"/>
        </w:tc>
        <w:tc>
          <w:tcPr>
            <w:tcW w:w="1589" w:type="dxa"/>
            <w:vAlign w:val="center"/>
          </w:tcPr>
          <w:p w14:paraId="3A43A0B5" w14:textId="77777777" w:rsidR="00BC63A6" w:rsidRPr="00943680" w:rsidRDefault="00BC63A6" w:rsidP="007444F9">
            <w:pPr>
              <w:cnfStyle w:val="000000100000" w:firstRow="0" w:lastRow="0" w:firstColumn="0" w:lastColumn="0" w:oddVBand="0" w:evenVBand="0" w:oddHBand="1" w:evenHBand="0" w:firstRowFirstColumn="0" w:firstRowLastColumn="0" w:lastRowFirstColumn="0" w:lastRowLastColumn="0"/>
            </w:pPr>
          </w:p>
        </w:tc>
      </w:tr>
      <w:tr w:rsidR="00D03D8E" w:rsidRPr="00943680" w14:paraId="64DABB1D" w14:textId="77777777" w:rsidTr="00966AC3">
        <w:trPr>
          <w:trHeight w:val="288"/>
        </w:trPr>
        <w:tc>
          <w:tcPr>
            <w:cnfStyle w:val="000010000000" w:firstRow="0" w:lastRow="0" w:firstColumn="0" w:lastColumn="0" w:oddVBand="1" w:evenVBand="0" w:oddHBand="0" w:evenHBand="0" w:firstRowFirstColumn="0" w:firstRowLastColumn="0" w:lastRowFirstColumn="0" w:lastRowLastColumn="0"/>
            <w:tcW w:w="4500" w:type="dxa"/>
            <w:shd w:val="clear" w:color="auto" w:fill="FFFFFF" w:themeFill="background1"/>
            <w:vAlign w:val="center"/>
          </w:tcPr>
          <w:p w14:paraId="713FABC3" w14:textId="77777777" w:rsidR="00BC63A6" w:rsidRPr="00943680" w:rsidRDefault="00BC63A6" w:rsidP="00636D30">
            <w:pPr>
              <w:pStyle w:val="ListParagraph"/>
              <w:numPr>
                <w:ilvl w:val="0"/>
                <w:numId w:val="5"/>
              </w:numPr>
              <w:jc w:val="left"/>
            </w:pPr>
            <w:r w:rsidRPr="00943680">
              <w:t>Project cost - USD/MW</w:t>
            </w:r>
          </w:p>
        </w:tc>
        <w:tc>
          <w:tcPr>
            <w:tcW w:w="1374" w:type="dxa"/>
            <w:vAlign w:val="center"/>
          </w:tcPr>
          <w:p w14:paraId="32AD507A" w14:textId="77777777" w:rsidR="00BC63A6" w:rsidRPr="00943680" w:rsidRDefault="00BC63A6" w:rsidP="007444F9">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88" w:type="dxa"/>
            <w:vAlign w:val="center"/>
          </w:tcPr>
          <w:p w14:paraId="3DF51CE1" w14:textId="77777777" w:rsidR="00BC63A6" w:rsidRPr="00943680" w:rsidRDefault="00BC63A6" w:rsidP="007444F9"/>
        </w:tc>
        <w:tc>
          <w:tcPr>
            <w:tcW w:w="1589" w:type="dxa"/>
            <w:vAlign w:val="center"/>
          </w:tcPr>
          <w:p w14:paraId="7F61C54B" w14:textId="77777777" w:rsidR="00BC63A6" w:rsidRPr="00943680" w:rsidRDefault="00BC63A6" w:rsidP="007444F9">
            <w:pPr>
              <w:cnfStyle w:val="000000000000" w:firstRow="0" w:lastRow="0" w:firstColumn="0" w:lastColumn="0" w:oddVBand="0" w:evenVBand="0" w:oddHBand="0" w:evenHBand="0" w:firstRowFirstColumn="0" w:firstRowLastColumn="0" w:lastRowFirstColumn="0" w:lastRowLastColumn="0"/>
            </w:pPr>
          </w:p>
        </w:tc>
      </w:tr>
      <w:tr w:rsidR="00D03D8E" w:rsidRPr="00943680" w14:paraId="6B4E126F" w14:textId="77777777" w:rsidTr="00215460">
        <w:trPr>
          <w:cnfStyle w:val="000000100000" w:firstRow="0" w:lastRow="0" w:firstColumn="0" w:lastColumn="0" w:oddVBand="0" w:evenVBand="0" w:oddHBand="1" w:evenHBand="0" w:firstRowFirstColumn="0" w:firstRowLastColumn="0" w:lastRowFirstColumn="0" w:lastRowLastColumn="0"/>
          <w:trHeight w:val="288"/>
        </w:trPr>
        <w:tc>
          <w:tcPr>
            <w:cnfStyle w:val="000010000000" w:firstRow="0" w:lastRow="0" w:firstColumn="0" w:lastColumn="0" w:oddVBand="1" w:evenVBand="0" w:oddHBand="0" w:evenHBand="0" w:firstRowFirstColumn="0" w:firstRowLastColumn="0" w:lastRowFirstColumn="0" w:lastRowLastColumn="0"/>
            <w:tcW w:w="4500" w:type="dxa"/>
            <w:shd w:val="clear" w:color="auto" w:fill="FFFFFF" w:themeFill="background1"/>
            <w:vAlign w:val="center"/>
          </w:tcPr>
          <w:p w14:paraId="6F1C5FEE" w14:textId="4F2D02E8" w:rsidR="00813168" w:rsidRPr="00943680" w:rsidRDefault="00813168" w:rsidP="005243A6">
            <w:pPr>
              <w:pStyle w:val="ListParagraph"/>
              <w:numPr>
                <w:ilvl w:val="0"/>
                <w:numId w:val="5"/>
              </w:numPr>
              <w:jc w:val="left"/>
            </w:pPr>
            <w:r>
              <w:t>Project cost - USD/MT</w:t>
            </w:r>
          </w:p>
        </w:tc>
        <w:tc>
          <w:tcPr>
            <w:tcW w:w="1374" w:type="dxa"/>
            <w:vAlign w:val="center"/>
          </w:tcPr>
          <w:p w14:paraId="2E99134A" w14:textId="77777777" w:rsidR="00813168" w:rsidRPr="00943680" w:rsidRDefault="00813168" w:rsidP="007444F9">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88" w:type="dxa"/>
            <w:vAlign w:val="center"/>
          </w:tcPr>
          <w:p w14:paraId="4185D207" w14:textId="77777777" w:rsidR="00813168" w:rsidRPr="00943680" w:rsidRDefault="00813168" w:rsidP="007444F9"/>
        </w:tc>
        <w:tc>
          <w:tcPr>
            <w:tcW w:w="1589" w:type="dxa"/>
            <w:vAlign w:val="center"/>
          </w:tcPr>
          <w:p w14:paraId="45D72FB5" w14:textId="77777777" w:rsidR="00813168" w:rsidRPr="00943680" w:rsidRDefault="00813168" w:rsidP="007444F9">
            <w:pPr>
              <w:cnfStyle w:val="000000100000" w:firstRow="0" w:lastRow="0" w:firstColumn="0" w:lastColumn="0" w:oddVBand="0" w:evenVBand="0" w:oddHBand="1" w:evenHBand="0" w:firstRowFirstColumn="0" w:firstRowLastColumn="0" w:lastRowFirstColumn="0" w:lastRowLastColumn="0"/>
            </w:pPr>
          </w:p>
        </w:tc>
      </w:tr>
      <w:tr w:rsidR="00D03D8E" w:rsidRPr="00943680" w14:paraId="0044F2FB" w14:textId="77777777" w:rsidTr="005243A6">
        <w:trPr>
          <w:trHeight w:val="288"/>
        </w:trPr>
        <w:tc>
          <w:tcPr>
            <w:cnfStyle w:val="000010000000" w:firstRow="0" w:lastRow="0" w:firstColumn="0" w:lastColumn="0" w:oddVBand="1" w:evenVBand="0" w:oddHBand="0" w:evenHBand="0" w:firstRowFirstColumn="0" w:firstRowLastColumn="0" w:lastRowFirstColumn="0" w:lastRowLastColumn="0"/>
            <w:tcW w:w="4500" w:type="dxa"/>
            <w:shd w:val="clear" w:color="auto" w:fill="FFFFFF" w:themeFill="background1"/>
            <w:vAlign w:val="center"/>
          </w:tcPr>
          <w:p w14:paraId="364944E4" w14:textId="687B0E51" w:rsidR="00BC63A6" w:rsidRPr="00943680" w:rsidRDefault="00146574" w:rsidP="00636D30">
            <w:pPr>
              <w:pStyle w:val="ListParagraph"/>
              <w:numPr>
                <w:ilvl w:val="0"/>
                <w:numId w:val="5"/>
              </w:numPr>
              <w:jc w:val="left"/>
            </w:pPr>
            <w:r>
              <w:t>Facility</w:t>
            </w:r>
            <w:r w:rsidR="00BC63A6" w:rsidRPr="00943680">
              <w:t xml:space="preserve"> cost estimate -</w:t>
            </w:r>
            <w:r w:rsidR="00813168">
              <w:t xml:space="preserve"> </w:t>
            </w:r>
            <w:r w:rsidR="00BC63A6" w:rsidRPr="00943680">
              <w:t>USD/MW</w:t>
            </w:r>
          </w:p>
        </w:tc>
        <w:tc>
          <w:tcPr>
            <w:tcW w:w="1374" w:type="dxa"/>
            <w:vAlign w:val="center"/>
          </w:tcPr>
          <w:p w14:paraId="33E4B43F" w14:textId="77777777" w:rsidR="00BC63A6" w:rsidRPr="00943680" w:rsidRDefault="00BC63A6" w:rsidP="007444F9">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88" w:type="dxa"/>
            <w:vAlign w:val="center"/>
          </w:tcPr>
          <w:p w14:paraId="67E3B16C" w14:textId="77777777" w:rsidR="00BC63A6" w:rsidRPr="00943680" w:rsidRDefault="00BC63A6" w:rsidP="007444F9"/>
        </w:tc>
        <w:tc>
          <w:tcPr>
            <w:tcW w:w="1589" w:type="dxa"/>
            <w:vAlign w:val="center"/>
          </w:tcPr>
          <w:p w14:paraId="251A6297" w14:textId="77777777" w:rsidR="00BC63A6" w:rsidRPr="00943680" w:rsidRDefault="00BC63A6" w:rsidP="007444F9">
            <w:pPr>
              <w:cnfStyle w:val="000000000000" w:firstRow="0" w:lastRow="0" w:firstColumn="0" w:lastColumn="0" w:oddVBand="0" w:evenVBand="0" w:oddHBand="0" w:evenHBand="0" w:firstRowFirstColumn="0" w:firstRowLastColumn="0" w:lastRowFirstColumn="0" w:lastRowLastColumn="0"/>
            </w:pPr>
          </w:p>
        </w:tc>
      </w:tr>
      <w:tr w:rsidR="00D03D8E" w:rsidRPr="00943680" w14:paraId="3AE0F3EF" w14:textId="77777777" w:rsidTr="00146574">
        <w:trPr>
          <w:cnfStyle w:val="000000100000" w:firstRow="0" w:lastRow="0" w:firstColumn="0" w:lastColumn="0" w:oddVBand="0" w:evenVBand="0" w:oddHBand="1" w:evenHBand="0" w:firstRowFirstColumn="0" w:firstRowLastColumn="0" w:lastRowFirstColumn="0" w:lastRowLastColumn="0"/>
          <w:trHeight w:val="288"/>
        </w:trPr>
        <w:tc>
          <w:tcPr>
            <w:cnfStyle w:val="000010000000" w:firstRow="0" w:lastRow="0" w:firstColumn="0" w:lastColumn="0" w:oddVBand="1" w:evenVBand="0" w:oddHBand="0" w:evenHBand="0" w:firstRowFirstColumn="0" w:firstRowLastColumn="0" w:lastRowFirstColumn="0" w:lastRowLastColumn="0"/>
            <w:tcW w:w="4500" w:type="dxa"/>
            <w:shd w:val="clear" w:color="auto" w:fill="FFFFFF" w:themeFill="background1"/>
            <w:vAlign w:val="center"/>
          </w:tcPr>
          <w:p w14:paraId="551C48F9" w14:textId="53E116AC" w:rsidR="00813168" w:rsidRPr="00943680" w:rsidRDefault="00146574" w:rsidP="005243A6">
            <w:pPr>
              <w:pStyle w:val="ListParagraph"/>
              <w:numPr>
                <w:ilvl w:val="0"/>
                <w:numId w:val="5"/>
              </w:numPr>
              <w:jc w:val="left"/>
            </w:pPr>
            <w:r>
              <w:t>Facility</w:t>
            </w:r>
            <w:r w:rsidR="00813168">
              <w:t xml:space="preserve"> cost - USD/MT</w:t>
            </w:r>
          </w:p>
        </w:tc>
        <w:tc>
          <w:tcPr>
            <w:tcW w:w="1374" w:type="dxa"/>
            <w:vAlign w:val="center"/>
          </w:tcPr>
          <w:p w14:paraId="39286EB2" w14:textId="77777777" w:rsidR="00813168" w:rsidRPr="00943680" w:rsidRDefault="00813168" w:rsidP="007444F9">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88" w:type="dxa"/>
            <w:vAlign w:val="center"/>
          </w:tcPr>
          <w:p w14:paraId="5F2B6E44" w14:textId="77777777" w:rsidR="00813168" w:rsidRPr="00943680" w:rsidRDefault="00813168" w:rsidP="007444F9"/>
        </w:tc>
        <w:tc>
          <w:tcPr>
            <w:tcW w:w="1589" w:type="dxa"/>
            <w:vAlign w:val="center"/>
          </w:tcPr>
          <w:p w14:paraId="20320B1C" w14:textId="77777777" w:rsidR="00813168" w:rsidRPr="00943680" w:rsidRDefault="00813168" w:rsidP="007444F9">
            <w:pPr>
              <w:cnfStyle w:val="000000100000" w:firstRow="0" w:lastRow="0" w:firstColumn="0" w:lastColumn="0" w:oddVBand="0" w:evenVBand="0" w:oddHBand="1" w:evenHBand="0" w:firstRowFirstColumn="0" w:firstRowLastColumn="0" w:lastRowFirstColumn="0" w:lastRowLastColumn="0"/>
            </w:pPr>
          </w:p>
        </w:tc>
      </w:tr>
      <w:tr w:rsidR="00D03D8E" w:rsidRPr="00943680" w14:paraId="7AD30ECA" w14:textId="77777777" w:rsidTr="00966AC3">
        <w:trPr>
          <w:trHeight w:val="288"/>
        </w:trPr>
        <w:tc>
          <w:tcPr>
            <w:cnfStyle w:val="000010000000" w:firstRow="0" w:lastRow="0" w:firstColumn="0" w:lastColumn="0" w:oddVBand="1" w:evenVBand="0" w:oddHBand="0" w:evenHBand="0" w:firstRowFirstColumn="0" w:firstRowLastColumn="0" w:lastRowFirstColumn="0" w:lastRowLastColumn="0"/>
            <w:tcW w:w="4500" w:type="dxa"/>
            <w:shd w:val="clear" w:color="auto" w:fill="FFFFFF" w:themeFill="background1"/>
            <w:vAlign w:val="center"/>
          </w:tcPr>
          <w:p w14:paraId="702A3C88" w14:textId="7D2FB386" w:rsidR="00BC63A6" w:rsidRPr="00943680" w:rsidRDefault="00146574" w:rsidP="00636D30">
            <w:pPr>
              <w:pStyle w:val="ListParagraph"/>
              <w:numPr>
                <w:ilvl w:val="0"/>
                <w:numId w:val="5"/>
              </w:numPr>
              <w:jc w:val="left"/>
            </w:pPr>
            <w:r>
              <w:t>Facility</w:t>
            </w:r>
            <w:r w:rsidR="00BC63A6" w:rsidRPr="00943680">
              <w:t xml:space="preserve"> </w:t>
            </w:r>
            <w:r w:rsidR="00FC46B7">
              <w:t>Techn</w:t>
            </w:r>
            <w:r w:rsidR="002C4A19">
              <w:t>ology</w:t>
            </w:r>
            <w:r w:rsidR="00FC46B7">
              <w:t xml:space="preserve"> </w:t>
            </w:r>
            <w:r w:rsidR="00BC63A6" w:rsidRPr="00943680">
              <w:t>Life Cycle - years</w:t>
            </w:r>
          </w:p>
        </w:tc>
        <w:tc>
          <w:tcPr>
            <w:tcW w:w="1374" w:type="dxa"/>
            <w:vAlign w:val="center"/>
          </w:tcPr>
          <w:p w14:paraId="1F6113D6" w14:textId="77777777" w:rsidR="00BC63A6" w:rsidRPr="00943680" w:rsidRDefault="00BC63A6" w:rsidP="007444F9">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88" w:type="dxa"/>
            <w:vAlign w:val="center"/>
          </w:tcPr>
          <w:p w14:paraId="6A42C64A" w14:textId="77777777" w:rsidR="00BC63A6" w:rsidRPr="00943680" w:rsidRDefault="00BC63A6" w:rsidP="007444F9"/>
        </w:tc>
        <w:tc>
          <w:tcPr>
            <w:tcW w:w="1589" w:type="dxa"/>
            <w:vAlign w:val="center"/>
          </w:tcPr>
          <w:p w14:paraId="1EBE0503" w14:textId="77777777" w:rsidR="00BC63A6" w:rsidRPr="00943680" w:rsidRDefault="00BC63A6" w:rsidP="007444F9">
            <w:pPr>
              <w:cnfStyle w:val="000000000000" w:firstRow="0" w:lastRow="0" w:firstColumn="0" w:lastColumn="0" w:oddVBand="0" w:evenVBand="0" w:oddHBand="0" w:evenHBand="0" w:firstRowFirstColumn="0" w:firstRowLastColumn="0" w:lastRowFirstColumn="0" w:lastRowLastColumn="0"/>
            </w:pPr>
          </w:p>
        </w:tc>
      </w:tr>
      <w:tr w:rsidR="00D03D8E" w:rsidRPr="00943680" w14:paraId="1247719C" w14:textId="77777777" w:rsidTr="00146574">
        <w:trPr>
          <w:cnfStyle w:val="000000100000" w:firstRow="0" w:lastRow="0" w:firstColumn="0" w:lastColumn="0" w:oddVBand="0" w:evenVBand="0" w:oddHBand="1" w:evenHBand="0" w:firstRowFirstColumn="0" w:firstRowLastColumn="0" w:lastRowFirstColumn="0" w:lastRowLastColumn="0"/>
          <w:trHeight w:val="288"/>
        </w:trPr>
        <w:tc>
          <w:tcPr>
            <w:cnfStyle w:val="000010000000" w:firstRow="0" w:lastRow="0" w:firstColumn="0" w:lastColumn="0" w:oddVBand="1" w:evenVBand="0" w:oddHBand="0" w:evenHBand="0" w:firstRowFirstColumn="0" w:firstRowLastColumn="0" w:lastRowFirstColumn="0" w:lastRowLastColumn="0"/>
            <w:tcW w:w="4500" w:type="dxa"/>
            <w:shd w:val="clear" w:color="auto" w:fill="FFFFFF" w:themeFill="background1"/>
            <w:vAlign w:val="center"/>
          </w:tcPr>
          <w:p w14:paraId="570A5F18" w14:textId="2A07233A" w:rsidR="002C4A19" w:rsidRPr="00943680" w:rsidRDefault="00146574" w:rsidP="00636D30">
            <w:pPr>
              <w:pStyle w:val="ListParagraph"/>
              <w:numPr>
                <w:ilvl w:val="0"/>
                <w:numId w:val="5"/>
              </w:numPr>
              <w:jc w:val="left"/>
            </w:pPr>
            <w:r>
              <w:t>Facility</w:t>
            </w:r>
            <w:r w:rsidR="002C4A19" w:rsidRPr="00943680">
              <w:t xml:space="preserve"> </w:t>
            </w:r>
            <w:r w:rsidR="002C4A19">
              <w:t xml:space="preserve">Economic </w:t>
            </w:r>
            <w:r w:rsidR="002C4A19" w:rsidRPr="00943680">
              <w:t>Life Cycle - years</w:t>
            </w:r>
          </w:p>
        </w:tc>
        <w:tc>
          <w:tcPr>
            <w:tcW w:w="1374" w:type="dxa"/>
            <w:vAlign w:val="center"/>
          </w:tcPr>
          <w:p w14:paraId="43EEF076" w14:textId="77777777" w:rsidR="002C4A19" w:rsidRPr="00943680" w:rsidRDefault="002C4A19" w:rsidP="007444F9">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88" w:type="dxa"/>
            <w:vAlign w:val="center"/>
          </w:tcPr>
          <w:p w14:paraId="408BC96A" w14:textId="77777777" w:rsidR="002C4A19" w:rsidRPr="00943680" w:rsidRDefault="002C4A19" w:rsidP="007444F9"/>
        </w:tc>
        <w:tc>
          <w:tcPr>
            <w:tcW w:w="1589" w:type="dxa"/>
            <w:vAlign w:val="center"/>
          </w:tcPr>
          <w:p w14:paraId="4DBACC96" w14:textId="77777777" w:rsidR="002C4A19" w:rsidRPr="00943680" w:rsidRDefault="002C4A19" w:rsidP="007444F9">
            <w:pPr>
              <w:cnfStyle w:val="000000100000" w:firstRow="0" w:lastRow="0" w:firstColumn="0" w:lastColumn="0" w:oddVBand="0" w:evenVBand="0" w:oddHBand="1" w:evenHBand="0" w:firstRowFirstColumn="0" w:firstRowLastColumn="0" w:lastRowFirstColumn="0" w:lastRowLastColumn="0"/>
            </w:pPr>
          </w:p>
        </w:tc>
      </w:tr>
      <w:tr w:rsidR="00D03D8E" w:rsidRPr="00943680" w14:paraId="41DCA73D" w14:textId="77777777" w:rsidTr="00966AC3">
        <w:trPr>
          <w:trHeight w:val="288"/>
        </w:trPr>
        <w:tc>
          <w:tcPr>
            <w:cnfStyle w:val="000010000000" w:firstRow="0" w:lastRow="0" w:firstColumn="0" w:lastColumn="0" w:oddVBand="1" w:evenVBand="0" w:oddHBand="0" w:evenHBand="0" w:firstRowFirstColumn="0" w:firstRowLastColumn="0" w:lastRowFirstColumn="0" w:lastRowLastColumn="0"/>
            <w:tcW w:w="4500" w:type="dxa"/>
            <w:shd w:val="clear" w:color="auto" w:fill="FFFFFF" w:themeFill="background1"/>
            <w:vAlign w:val="center"/>
          </w:tcPr>
          <w:p w14:paraId="0DEB5F43" w14:textId="77777777" w:rsidR="00BC63A6" w:rsidRPr="00943680" w:rsidRDefault="00BC63A6" w:rsidP="00636D30">
            <w:pPr>
              <w:pStyle w:val="ListParagraph"/>
              <w:numPr>
                <w:ilvl w:val="0"/>
                <w:numId w:val="5"/>
              </w:numPr>
              <w:jc w:val="left"/>
            </w:pPr>
            <w:r w:rsidRPr="00943680">
              <w:t>Type of contracting strategy</w:t>
            </w:r>
          </w:p>
        </w:tc>
        <w:tc>
          <w:tcPr>
            <w:tcW w:w="1374" w:type="dxa"/>
            <w:vAlign w:val="center"/>
          </w:tcPr>
          <w:p w14:paraId="19B234D4" w14:textId="77777777" w:rsidR="00BC63A6" w:rsidRPr="00943680" w:rsidRDefault="00BC63A6" w:rsidP="007444F9">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88" w:type="dxa"/>
            <w:vAlign w:val="center"/>
          </w:tcPr>
          <w:p w14:paraId="64A1784A" w14:textId="77777777" w:rsidR="00BC63A6" w:rsidRPr="00943680" w:rsidRDefault="00BC63A6" w:rsidP="007444F9"/>
        </w:tc>
        <w:tc>
          <w:tcPr>
            <w:tcW w:w="1589" w:type="dxa"/>
            <w:vAlign w:val="center"/>
          </w:tcPr>
          <w:p w14:paraId="21908F78" w14:textId="77777777" w:rsidR="00BC63A6" w:rsidRPr="00943680" w:rsidRDefault="00BC63A6" w:rsidP="007444F9">
            <w:pPr>
              <w:cnfStyle w:val="000000000000" w:firstRow="0" w:lastRow="0" w:firstColumn="0" w:lastColumn="0" w:oddVBand="0" w:evenVBand="0" w:oddHBand="0" w:evenHBand="0" w:firstRowFirstColumn="0" w:firstRowLastColumn="0" w:lastRowFirstColumn="0" w:lastRowLastColumn="0"/>
            </w:pPr>
          </w:p>
        </w:tc>
      </w:tr>
      <w:tr w:rsidR="00D03D8E" w:rsidRPr="00943680" w14:paraId="1B722016" w14:textId="77777777" w:rsidTr="00146574">
        <w:trPr>
          <w:cnfStyle w:val="000000100000" w:firstRow="0" w:lastRow="0" w:firstColumn="0" w:lastColumn="0" w:oddVBand="0" w:evenVBand="0" w:oddHBand="1" w:evenHBand="0" w:firstRowFirstColumn="0" w:firstRowLastColumn="0" w:lastRowFirstColumn="0" w:lastRowLastColumn="0"/>
          <w:trHeight w:val="288"/>
        </w:trPr>
        <w:tc>
          <w:tcPr>
            <w:cnfStyle w:val="000010000000" w:firstRow="0" w:lastRow="0" w:firstColumn="0" w:lastColumn="0" w:oddVBand="1" w:evenVBand="0" w:oddHBand="0" w:evenHBand="0" w:firstRowFirstColumn="0" w:firstRowLastColumn="0" w:lastRowFirstColumn="0" w:lastRowLastColumn="0"/>
            <w:tcW w:w="4500" w:type="dxa"/>
            <w:shd w:val="clear" w:color="auto" w:fill="FFFFFF" w:themeFill="background1"/>
            <w:vAlign w:val="center"/>
          </w:tcPr>
          <w:p w14:paraId="4908B54A" w14:textId="77777777" w:rsidR="00BC63A6" w:rsidRPr="00943680" w:rsidRDefault="00BC63A6" w:rsidP="00636D30">
            <w:pPr>
              <w:pStyle w:val="ListParagraph"/>
              <w:numPr>
                <w:ilvl w:val="0"/>
                <w:numId w:val="5"/>
              </w:numPr>
              <w:jc w:val="left"/>
            </w:pPr>
            <w:r w:rsidRPr="00943680">
              <w:t>Project financing strategy</w:t>
            </w:r>
          </w:p>
        </w:tc>
        <w:tc>
          <w:tcPr>
            <w:tcW w:w="1374" w:type="dxa"/>
            <w:vAlign w:val="center"/>
          </w:tcPr>
          <w:p w14:paraId="6E1FA176" w14:textId="77777777" w:rsidR="00BC63A6" w:rsidRPr="00943680" w:rsidRDefault="00BC63A6" w:rsidP="007444F9">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88" w:type="dxa"/>
            <w:vAlign w:val="center"/>
          </w:tcPr>
          <w:p w14:paraId="4E8213F1" w14:textId="77777777" w:rsidR="00BC63A6" w:rsidRPr="00943680" w:rsidRDefault="00BC63A6" w:rsidP="007444F9"/>
        </w:tc>
        <w:tc>
          <w:tcPr>
            <w:tcW w:w="1589" w:type="dxa"/>
            <w:vAlign w:val="center"/>
          </w:tcPr>
          <w:p w14:paraId="6F43E9ED" w14:textId="77777777" w:rsidR="00BC63A6" w:rsidRPr="00943680" w:rsidRDefault="00BC63A6" w:rsidP="007444F9">
            <w:pPr>
              <w:cnfStyle w:val="000000100000" w:firstRow="0" w:lastRow="0" w:firstColumn="0" w:lastColumn="0" w:oddVBand="0" w:evenVBand="0" w:oddHBand="1" w:evenHBand="0" w:firstRowFirstColumn="0" w:firstRowLastColumn="0" w:lastRowFirstColumn="0" w:lastRowLastColumn="0"/>
            </w:pPr>
          </w:p>
        </w:tc>
      </w:tr>
      <w:tr w:rsidR="00D03D8E" w:rsidRPr="00943680" w14:paraId="16E383BF" w14:textId="77777777" w:rsidTr="00966AC3">
        <w:trPr>
          <w:trHeight w:val="288"/>
        </w:trPr>
        <w:tc>
          <w:tcPr>
            <w:cnfStyle w:val="000010000000" w:firstRow="0" w:lastRow="0" w:firstColumn="0" w:lastColumn="0" w:oddVBand="1" w:evenVBand="0" w:oddHBand="0" w:evenHBand="0" w:firstRowFirstColumn="0" w:firstRowLastColumn="0" w:lastRowFirstColumn="0" w:lastRowLastColumn="0"/>
            <w:tcW w:w="4500" w:type="dxa"/>
            <w:shd w:val="clear" w:color="auto" w:fill="FFFFFF" w:themeFill="background1"/>
            <w:vAlign w:val="center"/>
          </w:tcPr>
          <w:p w14:paraId="1A2633C6" w14:textId="77D2C6C5" w:rsidR="0020619F" w:rsidRPr="00943680" w:rsidRDefault="0020619F" w:rsidP="00636D30">
            <w:pPr>
              <w:pStyle w:val="ListParagraph"/>
              <w:numPr>
                <w:ilvl w:val="0"/>
                <w:numId w:val="5"/>
              </w:numPr>
              <w:jc w:val="left"/>
            </w:pPr>
            <w:r w:rsidRPr="00943680">
              <w:t>Project reference person contact information</w:t>
            </w:r>
          </w:p>
        </w:tc>
        <w:tc>
          <w:tcPr>
            <w:tcW w:w="1374" w:type="dxa"/>
            <w:vAlign w:val="center"/>
          </w:tcPr>
          <w:p w14:paraId="469CE967" w14:textId="77777777" w:rsidR="0020619F" w:rsidRPr="00943680" w:rsidRDefault="0020619F" w:rsidP="007444F9">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88" w:type="dxa"/>
            <w:vAlign w:val="center"/>
          </w:tcPr>
          <w:p w14:paraId="0CB2F049" w14:textId="77777777" w:rsidR="0020619F" w:rsidRPr="00943680" w:rsidRDefault="0020619F" w:rsidP="007444F9"/>
        </w:tc>
        <w:tc>
          <w:tcPr>
            <w:tcW w:w="1589" w:type="dxa"/>
            <w:vAlign w:val="center"/>
          </w:tcPr>
          <w:p w14:paraId="47B8C828" w14:textId="77777777" w:rsidR="0020619F" w:rsidRPr="00943680" w:rsidRDefault="0020619F" w:rsidP="007444F9">
            <w:pPr>
              <w:cnfStyle w:val="000000000000" w:firstRow="0" w:lastRow="0" w:firstColumn="0" w:lastColumn="0" w:oddVBand="0" w:evenVBand="0" w:oddHBand="0" w:evenHBand="0" w:firstRowFirstColumn="0" w:firstRowLastColumn="0" w:lastRowFirstColumn="0" w:lastRowLastColumn="0"/>
            </w:pPr>
          </w:p>
        </w:tc>
      </w:tr>
    </w:tbl>
    <w:p w14:paraId="0445B08E" w14:textId="77777777" w:rsidR="00BC63A6" w:rsidRPr="00943680" w:rsidRDefault="00BC63A6" w:rsidP="007444F9"/>
    <w:p w14:paraId="0092F2C9" w14:textId="20652DC3" w:rsidR="00BC63A6" w:rsidRPr="00943680" w:rsidRDefault="00BC63A6" w:rsidP="004D7ACD">
      <w:pPr>
        <w:pStyle w:val="Heading2"/>
        <w:numPr>
          <w:ilvl w:val="0"/>
          <w:numId w:val="0"/>
        </w:numPr>
        <w:ind w:left="90"/>
      </w:pPr>
      <w:bookmarkStart w:id="12" w:name="_Toc505008088"/>
      <w:bookmarkStart w:id="13" w:name="_Toc505669241"/>
      <w:r w:rsidRPr="00943680">
        <w:t>CATEGORY 3: Technical information</w:t>
      </w:r>
      <w:bookmarkEnd w:id="12"/>
      <w:bookmarkEnd w:id="13"/>
    </w:p>
    <w:p w14:paraId="2078A92B" w14:textId="442104D7" w:rsidR="00BC63A6" w:rsidRDefault="00AB6FF1" w:rsidP="007444F9">
      <w:pPr>
        <w:rPr>
          <w:b/>
        </w:rPr>
      </w:pPr>
      <w:r w:rsidRPr="00AB6FF1">
        <w:rPr>
          <w:b/>
        </w:rPr>
        <w:t>Input requirements</w:t>
      </w:r>
    </w:p>
    <w:p w14:paraId="17BAE856" w14:textId="77777777" w:rsidR="00AB6FF1" w:rsidRPr="00AB6FF1" w:rsidRDefault="00AB6FF1" w:rsidP="00AB6FF1">
      <w:pPr>
        <w:pStyle w:val="ListParagraph"/>
        <w:numPr>
          <w:ilvl w:val="0"/>
          <w:numId w:val="3"/>
        </w:numPr>
      </w:pPr>
      <w:r w:rsidRPr="00AB6FF1">
        <w:t>What are the utilities (i.e. water, steam, fuel, electricity etc.) that need to be supplied to the solid waste separation facility?</w:t>
      </w:r>
    </w:p>
    <w:p w14:paraId="786FE7DB" w14:textId="77777777" w:rsidR="00AB6FF1" w:rsidRPr="00AB6FF1" w:rsidRDefault="00AB6FF1" w:rsidP="00AB6FF1">
      <w:pPr>
        <w:pStyle w:val="ListParagraph"/>
        <w:numPr>
          <w:ilvl w:val="0"/>
          <w:numId w:val="3"/>
        </w:numPr>
      </w:pPr>
      <w:r w:rsidRPr="00AB6FF1">
        <w:t>What are the utilities (i.e. water, steam, fuel, electricity etc.) that need to be supplied to the waste to energy conversion facility?</w:t>
      </w:r>
    </w:p>
    <w:p w14:paraId="6635B863" w14:textId="77777777" w:rsidR="00AB6FF1" w:rsidRDefault="00AB6FF1" w:rsidP="00AB6FF1">
      <w:pPr>
        <w:pStyle w:val="ListParagraph"/>
        <w:numPr>
          <w:ilvl w:val="0"/>
          <w:numId w:val="3"/>
        </w:numPr>
      </w:pPr>
      <w:r w:rsidRPr="00AB6FF1">
        <w:t>What are the quantities and main characteristics of these required utilities?</w:t>
      </w:r>
    </w:p>
    <w:p w14:paraId="605927F3" w14:textId="2D0609A5" w:rsidR="00540E94" w:rsidRDefault="00540E94" w:rsidP="00540E94">
      <w:pPr>
        <w:pStyle w:val="ListParagraph"/>
        <w:numPr>
          <w:ilvl w:val="0"/>
          <w:numId w:val="3"/>
        </w:numPr>
      </w:pPr>
      <w:r w:rsidRPr="00540E94">
        <w:t xml:space="preserve">What </w:t>
      </w:r>
      <w:r w:rsidR="00DA14D5">
        <w:t>are</w:t>
      </w:r>
      <w:r w:rsidRPr="00540E94">
        <w:t xml:space="preserve"> the waste characterization information that you need for a detailed </w:t>
      </w:r>
      <w:r w:rsidR="00A64F12">
        <w:t>SWTF</w:t>
      </w:r>
      <w:r w:rsidRPr="00540E94">
        <w:t xml:space="preserve"> design?</w:t>
      </w:r>
    </w:p>
    <w:p w14:paraId="0A076D53" w14:textId="1A2BB77E" w:rsidR="00540E94" w:rsidRDefault="00540E94" w:rsidP="00540E94">
      <w:pPr>
        <w:pStyle w:val="ListParagraph"/>
        <w:numPr>
          <w:ilvl w:val="0"/>
          <w:numId w:val="3"/>
        </w:numPr>
      </w:pPr>
      <w:r w:rsidRPr="00AB6FF1">
        <w:t xml:space="preserve">Which </w:t>
      </w:r>
      <w:r w:rsidR="00412728">
        <w:t>types of materials are</w:t>
      </w:r>
      <w:r w:rsidRPr="00AB6FF1">
        <w:t xml:space="preserve"> not accepted for processing in your </w:t>
      </w:r>
      <w:r w:rsidR="00A64F12">
        <w:t>SWTF</w:t>
      </w:r>
      <w:r w:rsidRPr="00AB6FF1">
        <w:t>?</w:t>
      </w:r>
    </w:p>
    <w:p w14:paraId="635E7012" w14:textId="3E839669" w:rsidR="008F12C2" w:rsidRDefault="008F12C2" w:rsidP="008F12C2">
      <w:pPr>
        <w:pStyle w:val="ListParagraph"/>
        <w:numPr>
          <w:ilvl w:val="0"/>
          <w:numId w:val="3"/>
        </w:numPr>
      </w:pPr>
      <w:r>
        <w:t>How would you perform an in-depth analysis of the solid waste and a feasibility study based on this analysis?</w:t>
      </w:r>
    </w:p>
    <w:p w14:paraId="1ADEE993" w14:textId="241EBD45" w:rsidR="00540E94" w:rsidRDefault="00540E94" w:rsidP="00540E94">
      <w:pPr>
        <w:pStyle w:val="ListParagraph"/>
        <w:numPr>
          <w:ilvl w:val="0"/>
          <w:numId w:val="3"/>
        </w:numPr>
      </w:pPr>
      <w:r>
        <w:t xml:space="preserve">Provide other </w:t>
      </w:r>
      <w:r w:rsidRPr="00AB6FF1">
        <w:t xml:space="preserve">preliminary requirements that must be </w:t>
      </w:r>
      <w:r>
        <w:t>in place for facility detailed design and construction.</w:t>
      </w:r>
    </w:p>
    <w:p w14:paraId="7C407054" w14:textId="2FA95A3A" w:rsidR="00540E94" w:rsidRDefault="00540E94" w:rsidP="00540E94">
      <w:pPr>
        <w:ind w:left="90"/>
      </w:pPr>
    </w:p>
    <w:p w14:paraId="0EF73AAA" w14:textId="77777777" w:rsidR="00502F6E" w:rsidRDefault="00502F6E" w:rsidP="00540E94">
      <w:pPr>
        <w:ind w:left="90"/>
      </w:pPr>
    </w:p>
    <w:p w14:paraId="5647164D" w14:textId="77777777" w:rsidR="00A30D49" w:rsidRDefault="00A30D49" w:rsidP="00A30D49">
      <w:pPr>
        <w:ind w:left="90"/>
        <w:rPr>
          <w:b/>
        </w:rPr>
      </w:pPr>
      <w:r w:rsidRPr="00A30D49">
        <w:rPr>
          <w:b/>
        </w:rPr>
        <w:t>Materials recovery and RDF</w:t>
      </w:r>
    </w:p>
    <w:p w14:paraId="29F1A253" w14:textId="058954A3" w:rsidR="00A30D49" w:rsidRPr="00A30D49" w:rsidRDefault="00A30D49" w:rsidP="00A30D49">
      <w:pPr>
        <w:pStyle w:val="ListParagraph"/>
        <w:numPr>
          <w:ilvl w:val="0"/>
          <w:numId w:val="3"/>
        </w:numPr>
      </w:pPr>
      <w:r w:rsidRPr="00A30D49">
        <w:t xml:space="preserve">What are your options and typical steps in the solid waste separation process for materials recovery? </w:t>
      </w:r>
    </w:p>
    <w:p w14:paraId="2D8888B5" w14:textId="48A6BB6C" w:rsidR="00A30D49" w:rsidRPr="00A30D49" w:rsidRDefault="00A30D49" w:rsidP="00A30D49">
      <w:pPr>
        <w:pStyle w:val="ListParagraph"/>
        <w:numPr>
          <w:ilvl w:val="0"/>
          <w:numId w:val="3"/>
        </w:numPr>
      </w:pPr>
      <w:r w:rsidRPr="00A30D49">
        <w:t>Based on the given solid waste profile, what is your estimate</w:t>
      </w:r>
      <w:r w:rsidR="00605F5A">
        <w:t>d</w:t>
      </w:r>
      <w:r w:rsidRPr="00A30D49">
        <w:t xml:space="preserve"> percentage (range) of solid waste that could be recycled?</w:t>
      </w:r>
    </w:p>
    <w:p w14:paraId="323A11D5" w14:textId="506EBF30" w:rsidR="00A30D49" w:rsidRPr="00A30D49" w:rsidRDefault="00A30D49" w:rsidP="00A30D49">
      <w:pPr>
        <w:pStyle w:val="ListParagraph"/>
        <w:numPr>
          <w:ilvl w:val="0"/>
          <w:numId w:val="3"/>
        </w:numPr>
      </w:pPr>
      <w:r w:rsidRPr="00A30D49">
        <w:t xml:space="preserve">What are the typical separated </w:t>
      </w:r>
      <w:r w:rsidR="008416A3" w:rsidRPr="00A30D49">
        <w:t>recyclable</w:t>
      </w:r>
      <w:r w:rsidRPr="00A30D49">
        <w:t xml:space="preserve"> and non-</w:t>
      </w:r>
      <w:r w:rsidR="008416A3" w:rsidRPr="00A30D49">
        <w:t>recyclable</w:t>
      </w:r>
      <w:r w:rsidRPr="00A30D49">
        <w:t xml:space="preserve"> products </w:t>
      </w:r>
      <w:r>
        <w:t xml:space="preserve">(streams) </w:t>
      </w:r>
      <w:r w:rsidRPr="00A30D49">
        <w:t xml:space="preserve">obtained from your solid waste separation process in </w:t>
      </w:r>
      <w:r w:rsidR="008416A3">
        <w:t xml:space="preserve">successfully </w:t>
      </w:r>
      <w:r w:rsidRPr="00A30D49">
        <w:t>completed projects?</w:t>
      </w:r>
      <w:r w:rsidR="005243A6">
        <w:t xml:space="preserve"> Please indicate the </w:t>
      </w:r>
      <w:r w:rsidR="005243A6" w:rsidRPr="00A30D49">
        <w:t xml:space="preserve">typical destinations for </w:t>
      </w:r>
      <w:r w:rsidR="005243A6">
        <w:t xml:space="preserve">these </w:t>
      </w:r>
      <w:r w:rsidR="005243A6" w:rsidRPr="00A30D49">
        <w:t>separated recyclable and non-recyclable products</w:t>
      </w:r>
      <w:r w:rsidR="005243A6">
        <w:t>.</w:t>
      </w:r>
    </w:p>
    <w:p w14:paraId="270E7C0A" w14:textId="7678C291" w:rsidR="008416A3" w:rsidRDefault="008416A3" w:rsidP="008416A3">
      <w:pPr>
        <w:pStyle w:val="ListParagraph"/>
        <w:numPr>
          <w:ilvl w:val="0"/>
          <w:numId w:val="3"/>
        </w:numPr>
      </w:pPr>
      <w:r>
        <w:t xml:space="preserve">What </w:t>
      </w:r>
      <w:r w:rsidR="00157A31">
        <w:t>is the percentage of the given solid waste profile that would be suitable for</w:t>
      </w:r>
      <w:r w:rsidR="00C07E25">
        <w:t xml:space="preserve"> a thermo-chemical energy recovery process</w:t>
      </w:r>
      <w:r>
        <w:t>?</w:t>
      </w:r>
    </w:p>
    <w:p w14:paraId="359B66B4" w14:textId="75E9788C" w:rsidR="008416A3" w:rsidRDefault="008416A3" w:rsidP="008416A3">
      <w:pPr>
        <w:pStyle w:val="ListParagraph"/>
        <w:numPr>
          <w:ilvl w:val="0"/>
          <w:numId w:val="3"/>
        </w:numPr>
      </w:pPr>
      <w:r w:rsidRPr="00A30D49">
        <w:t xml:space="preserve">What are your typical RDF quantity, composition, </w:t>
      </w:r>
      <w:r w:rsidR="00157A31">
        <w:t xml:space="preserve">and form factor </w:t>
      </w:r>
      <w:r w:rsidRPr="00A30D49">
        <w:t>for the given solid waste profile?</w:t>
      </w:r>
    </w:p>
    <w:p w14:paraId="370C4B6A" w14:textId="2223E64F" w:rsidR="00A30D49" w:rsidRPr="00A30D49" w:rsidRDefault="00A30D49" w:rsidP="00A30D49">
      <w:pPr>
        <w:pStyle w:val="ListParagraph"/>
        <w:numPr>
          <w:ilvl w:val="0"/>
          <w:numId w:val="3"/>
        </w:numPr>
      </w:pPr>
      <w:r w:rsidRPr="00A30D49">
        <w:t>Provide technical waste separation limitations (and efficiency reduction %) details as well as related operational conditions.</w:t>
      </w:r>
    </w:p>
    <w:p w14:paraId="5B6FFFB9" w14:textId="7AB5519D" w:rsidR="00156B26" w:rsidRPr="00A30D49" w:rsidRDefault="00156B26" w:rsidP="00E41F69">
      <w:pPr>
        <w:pStyle w:val="ListParagraph"/>
        <w:numPr>
          <w:ilvl w:val="0"/>
          <w:numId w:val="3"/>
        </w:numPr>
      </w:pPr>
      <w:r>
        <w:t>What are your experiences on the international markets of solid waste and recyclable materials import/export?</w:t>
      </w:r>
    </w:p>
    <w:p w14:paraId="43C6EDD2" w14:textId="77777777" w:rsidR="008416A3" w:rsidRDefault="008416A3" w:rsidP="008416A3">
      <w:pPr>
        <w:ind w:left="90"/>
        <w:rPr>
          <w:b/>
        </w:rPr>
      </w:pPr>
    </w:p>
    <w:p w14:paraId="3D5CE273" w14:textId="545B0B22" w:rsidR="008416A3" w:rsidRPr="008416A3" w:rsidRDefault="008416A3" w:rsidP="008416A3">
      <w:pPr>
        <w:ind w:left="90"/>
        <w:rPr>
          <w:b/>
        </w:rPr>
      </w:pPr>
      <w:r w:rsidRPr="008416A3">
        <w:rPr>
          <w:b/>
        </w:rPr>
        <w:t>Waste To Energy Conversion</w:t>
      </w:r>
    </w:p>
    <w:p w14:paraId="31411C91" w14:textId="11CD3196" w:rsidR="001630E2" w:rsidRDefault="008416A3" w:rsidP="008416A3">
      <w:pPr>
        <w:pStyle w:val="ListParagraph"/>
        <w:numPr>
          <w:ilvl w:val="0"/>
          <w:numId w:val="3"/>
        </w:numPr>
      </w:pPr>
      <w:r>
        <w:t xml:space="preserve">What are the typical energy recovery units used for the given solid waste profile? </w:t>
      </w:r>
    </w:p>
    <w:p w14:paraId="38A48E72" w14:textId="47AC2349" w:rsidR="001630E2" w:rsidRPr="00E41F69" w:rsidRDefault="001630E2" w:rsidP="001630E2">
      <w:pPr>
        <w:pStyle w:val="ListParagraph"/>
        <w:numPr>
          <w:ilvl w:val="0"/>
          <w:numId w:val="3"/>
        </w:numPr>
        <w:rPr>
          <w:color w:val="000000" w:themeColor="text1"/>
        </w:rPr>
      </w:pPr>
      <w:r>
        <w:t xml:space="preserve">Provide details of the types of options and operating ranges available per energy </w:t>
      </w:r>
      <w:r w:rsidRPr="00E41F69">
        <w:rPr>
          <w:color w:val="000000" w:themeColor="text1"/>
        </w:rPr>
        <w:t>conversion unit.</w:t>
      </w:r>
    </w:p>
    <w:p w14:paraId="62FDD204" w14:textId="77777777" w:rsidR="001630E2" w:rsidRPr="00215460" w:rsidRDefault="008416A3" w:rsidP="001630E2">
      <w:pPr>
        <w:pStyle w:val="ListParagraph"/>
        <w:numPr>
          <w:ilvl w:val="0"/>
          <w:numId w:val="3"/>
        </w:numPr>
      </w:pPr>
      <w:r>
        <w:t xml:space="preserve"> </w:t>
      </w:r>
      <w:r w:rsidR="001630E2" w:rsidRPr="001630E2">
        <w:rPr>
          <w:color w:val="000000" w:themeColor="text1"/>
        </w:rPr>
        <w:t>Provide technical energy conversion limitations (and efficiency reduction %) details as well as related operational conditions.</w:t>
      </w:r>
    </w:p>
    <w:p w14:paraId="2A3E134D" w14:textId="3E6EC4C9" w:rsidR="00157A31" w:rsidRDefault="00157A31" w:rsidP="001630E2">
      <w:pPr>
        <w:pStyle w:val="ListParagraph"/>
        <w:numPr>
          <w:ilvl w:val="0"/>
          <w:numId w:val="3"/>
        </w:numPr>
      </w:pPr>
      <w:r>
        <w:t>What is the minimum amount and composition of solid waste (in ton per day) needed for your waste to energy solutions?</w:t>
      </w:r>
    </w:p>
    <w:p w14:paraId="3A6C6B65" w14:textId="6835B443" w:rsidR="008416A3" w:rsidRDefault="008416A3" w:rsidP="008416A3">
      <w:pPr>
        <w:pStyle w:val="ListParagraph"/>
        <w:numPr>
          <w:ilvl w:val="0"/>
          <w:numId w:val="3"/>
        </w:numPr>
      </w:pPr>
      <w:r>
        <w:t xml:space="preserve">What </w:t>
      </w:r>
      <w:r w:rsidR="00412728">
        <w:t>are the types</w:t>
      </w:r>
      <w:r>
        <w:t xml:space="preserve"> of energy streams produced by your </w:t>
      </w:r>
      <w:r w:rsidR="00C07E25">
        <w:t xml:space="preserve">thermo-chemical </w:t>
      </w:r>
      <w:r>
        <w:t>process?</w:t>
      </w:r>
    </w:p>
    <w:p w14:paraId="515797A6" w14:textId="13CADC2C" w:rsidR="00157A31" w:rsidRDefault="00157A31" w:rsidP="00157A31">
      <w:pPr>
        <w:pStyle w:val="ListParagraph"/>
        <w:numPr>
          <w:ilvl w:val="0"/>
          <w:numId w:val="3"/>
        </w:numPr>
      </w:pPr>
      <w:r>
        <w:t>What are the typical quantities and main characteristics of these produced energy streams based on the provided solid waste profile?</w:t>
      </w:r>
      <w:r w:rsidRPr="008416A3">
        <w:t xml:space="preserve"> </w:t>
      </w:r>
      <w:r w:rsidR="003D74A6">
        <w:t xml:space="preserve"> What is the expected generation of electrical energy in kWh/ton for the given solid waste profile?</w:t>
      </w:r>
    </w:p>
    <w:p w14:paraId="0B13A43C" w14:textId="77777777" w:rsidR="00157A31" w:rsidRDefault="00157A31" w:rsidP="00157A31">
      <w:pPr>
        <w:pStyle w:val="ListParagraph"/>
        <w:numPr>
          <w:ilvl w:val="0"/>
          <w:numId w:val="3"/>
        </w:numPr>
      </w:pPr>
      <w:r>
        <w:t>What is the optimal heat rate (Btu/kWh) achieved and on which size/class/frame size of machine?</w:t>
      </w:r>
    </w:p>
    <w:p w14:paraId="649236B9" w14:textId="34C4DB37" w:rsidR="003D74A6" w:rsidRDefault="008416A3" w:rsidP="003D74A6">
      <w:pPr>
        <w:pStyle w:val="ListParagraph"/>
        <w:numPr>
          <w:ilvl w:val="0"/>
          <w:numId w:val="3"/>
        </w:numPr>
      </w:pPr>
      <w:r>
        <w:t>Heat production for household heating systems is not required in Aruba. How will excess heat be recovered to produce useful energy streams?</w:t>
      </w:r>
      <w:r w:rsidR="003D74A6">
        <w:t xml:space="preserve"> Provide a typical </w:t>
      </w:r>
      <w:r w:rsidR="00C0494D">
        <w:t>facility</w:t>
      </w:r>
      <w:r w:rsidR="003D74A6">
        <w:t xml:space="preserve"> heat balance for the given solid waste profile.</w:t>
      </w:r>
    </w:p>
    <w:p w14:paraId="7C7A70B1" w14:textId="02A8EB5F" w:rsidR="00157A31" w:rsidRDefault="008416A3" w:rsidP="005243A6">
      <w:pPr>
        <w:pStyle w:val="ListParagraph"/>
        <w:numPr>
          <w:ilvl w:val="0"/>
          <w:numId w:val="3"/>
        </w:numPr>
      </w:pPr>
      <w:r>
        <w:t xml:space="preserve">What are your solutions </w:t>
      </w:r>
      <w:r w:rsidR="002975C2">
        <w:t xml:space="preserve">for the dissipation </w:t>
      </w:r>
      <w:r w:rsidR="00DB226C">
        <w:t>of energy</w:t>
      </w:r>
      <w:r w:rsidR="002975C2">
        <w:t xml:space="preserve"> produced by the WTEF in </w:t>
      </w:r>
      <w:r>
        <w:t xml:space="preserve">situations where there </w:t>
      </w:r>
      <w:r w:rsidR="002975C2">
        <w:t>the demand i</w:t>
      </w:r>
      <w:r>
        <w:t xml:space="preserve">s insufficient </w:t>
      </w:r>
      <w:r w:rsidR="002975C2">
        <w:t>or zero</w:t>
      </w:r>
      <w:r>
        <w:t>?</w:t>
      </w:r>
    </w:p>
    <w:p w14:paraId="7D93CA27" w14:textId="7F1AACF6" w:rsidR="008416A3" w:rsidRPr="00E41F69" w:rsidRDefault="008416A3" w:rsidP="00157A31">
      <w:pPr>
        <w:pStyle w:val="ListParagraph"/>
        <w:numPr>
          <w:ilvl w:val="0"/>
          <w:numId w:val="3"/>
        </w:numPr>
        <w:rPr>
          <w:color w:val="000000" w:themeColor="text1"/>
        </w:rPr>
      </w:pPr>
      <w:r w:rsidRPr="00E41F69">
        <w:rPr>
          <w:color w:val="000000" w:themeColor="text1"/>
        </w:rPr>
        <w:t xml:space="preserve">What are possible solutions in case of structural </w:t>
      </w:r>
      <w:r w:rsidR="00157A31" w:rsidRPr="00E41F69">
        <w:rPr>
          <w:color w:val="000000" w:themeColor="text1"/>
        </w:rPr>
        <w:t xml:space="preserve">local </w:t>
      </w:r>
      <w:r w:rsidRPr="00E41F69">
        <w:rPr>
          <w:color w:val="000000" w:themeColor="text1"/>
        </w:rPr>
        <w:t xml:space="preserve">over- or underproduction of RDF as compared to the energy </w:t>
      </w:r>
      <w:r w:rsidR="00C0494D">
        <w:rPr>
          <w:color w:val="000000" w:themeColor="text1"/>
        </w:rPr>
        <w:t xml:space="preserve">conversion </w:t>
      </w:r>
      <w:r w:rsidRPr="00E41F69">
        <w:rPr>
          <w:color w:val="000000" w:themeColor="text1"/>
        </w:rPr>
        <w:t>capacity</w:t>
      </w:r>
      <w:r w:rsidR="00C0494D">
        <w:rPr>
          <w:color w:val="000000" w:themeColor="text1"/>
        </w:rPr>
        <w:t xml:space="preserve"> of the WTEF</w:t>
      </w:r>
      <w:r w:rsidRPr="00E41F69">
        <w:rPr>
          <w:color w:val="000000" w:themeColor="text1"/>
        </w:rPr>
        <w:t>?</w:t>
      </w:r>
    </w:p>
    <w:p w14:paraId="4BBA3E9E" w14:textId="29BF3008" w:rsidR="008416A3" w:rsidRPr="00A30D49" w:rsidRDefault="008416A3" w:rsidP="008416A3">
      <w:pPr>
        <w:ind w:left="90"/>
      </w:pPr>
    </w:p>
    <w:p w14:paraId="667C03C8" w14:textId="45200732" w:rsidR="00540E94" w:rsidRDefault="00540E94" w:rsidP="00540E94">
      <w:pPr>
        <w:ind w:left="90"/>
        <w:rPr>
          <w:b/>
        </w:rPr>
      </w:pPr>
      <w:r>
        <w:rPr>
          <w:b/>
        </w:rPr>
        <w:t xml:space="preserve">Other </w:t>
      </w:r>
      <w:r w:rsidRPr="00540E94">
        <w:rPr>
          <w:b/>
        </w:rPr>
        <w:t>Facility characteristics</w:t>
      </w:r>
    </w:p>
    <w:p w14:paraId="16528D88" w14:textId="780C4F14" w:rsidR="00146574" w:rsidRDefault="00146574" w:rsidP="00146574">
      <w:pPr>
        <w:pStyle w:val="ListParagraph"/>
        <w:numPr>
          <w:ilvl w:val="0"/>
          <w:numId w:val="3"/>
        </w:numPr>
      </w:pPr>
      <w:r>
        <w:t>Provide a typical plot plan layout, configuration, PFD.</w:t>
      </w:r>
    </w:p>
    <w:p w14:paraId="76748DC9" w14:textId="03A66C7C" w:rsidR="00425B31" w:rsidRDefault="00425B31" w:rsidP="00425B31">
      <w:pPr>
        <w:pStyle w:val="ListParagraph"/>
        <w:numPr>
          <w:ilvl w:val="0"/>
          <w:numId w:val="3"/>
        </w:numPr>
      </w:pPr>
      <w:r>
        <w:t xml:space="preserve">What are your common process configuration experiences for a facility that entails both recyclable materials </w:t>
      </w:r>
      <w:r w:rsidR="003D74A6">
        <w:t xml:space="preserve">recovery </w:t>
      </w:r>
      <w:r>
        <w:t>and energy recovery?</w:t>
      </w:r>
    </w:p>
    <w:p w14:paraId="42516251" w14:textId="3BA92B85" w:rsidR="00CC6878" w:rsidRDefault="00CC6878" w:rsidP="00CC6878">
      <w:pPr>
        <w:pStyle w:val="ListParagraph"/>
        <w:numPr>
          <w:ilvl w:val="0"/>
          <w:numId w:val="3"/>
        </w:numPr>
      </w:pPr>
      <w:r>
        <w:t xml:space="preserve">Provide a typical control system architecture showing all components for a typical </w:t>
      </w:r>
      <w:r w:rsidR="00C41398">
        <w:t xml:space="preserve">solid </w:t>
      </w:r>
      <w:r>
        <w:t>waste to energy facility, including solid waste separation units, energy recovery units and auxiliary units.</w:t>
      </w:r>
    </w:p>
    <w:p w14:paraId="76C09BA2" w14:textId="77777777" w:rsidR="00425B31" w:rsidRDefault="00425B31" w:rsidP="00425B31">
      <w:pPr>
        <w:pStyle w:val="ListParagraph"/>
        <w:numPr>
          <w:ilvl w:val="0"/>
          <w:numId w:val="3"/>
        </w:numPr>
      </w:pPr>
      <w:r>
        <w:t xml:space="preserve">List what typical equipment is used to create your DCS e.g. PLC, servers, HMI, etc. </w:t>
      </w:r>
    </w:p>
    <w:p w14:paraId="5AD52B3E" w14:textId="77777777" w:rsidR="00CC6878" w:rsidRDefault="00CC6878" w:rsidP="00CC6878">
      <w:pPr>
        <w:pStyle w:val="ListParagraph"/>
        <w:numPr>
          <w:ilvl w:val="0"/>
          <w:numId w:val="3"/>
        </w:numPr>
      </w:pPr>
      <w:r>
        <w:t xml:space="preserve">Are there any communication limitations of your equipment interfacing with other/different equipment control systems?  Provide previous interface successes.   </w:t>
      </w:r>
    </w:p>
    <w:p w14:paraId="3EE8D041" w14:textId="77777777" w:rsidR="00CC6878" w:rsidRDefault="00CC6878" w:rsidP="00CC6878">
      <w:pPr>
        <w:pStyle w:val="ListParagraph"/>
        <w:numPr>
          <w:ilvl w:val="0"/>
          <w:numId w:val="3"/>
        </w:numPr>
      </w:pPr>
      <w:r>
        <w:t>Indicate your experience with design and construction in tropical, marine, saline, corrosive and high UV environment. Provide references.</w:t>
      </w:r>
    </w:p>
    <w:p w14:paraId="299D3140" w14:textId="77777777" w:rsidR="00425B31" w:rsidRDefault="00425B31" w:rsidP="00425B31">
      <w:pPr>
        <w:pStyle w:val="ListParagraph"/>
        <w:numPr>
          <w:ilvl w:val="0"/>
          <w:numId w:val="3"/>
        </w:numPr>
      </w:pPr>
      <w:r>
        <w:t>What are your typical stack height and contour area dimensions (including clearance zone) for the given solid waste profile?</w:t>
      </w:r>
    </w:p>
    <w:p w14:paraId="081E584C" w14:textId="32267CCB" w:rsidR="00CC6878" w:rsidRDefault="00CC6878" w:rsidP="00CC6878">
      <w:pPr>
        <w:pStyle w:val="ListParagraph"/>
        <w:numPr>
          <w:ilvl w:val="0"/>
          <w:numId w:val="3"/>
        </w:numPr>
      </w:pPr>
      <w:r>
        <w:t>Provide details about design considerations or improvements that come standard as part of the product portfolio.</w:t>
      </w:r>
    </w:p>
    <w:p w14:paraId="0F2E032D" w14:textId="77777777" w:rsidR="00CC6878" w:rsidRDefault="00CC6878" w:rsidP="00CC6878">
      <w:pPr>
        <w:pStyle w:val="ListParagraph"/>
        <w:numPr>
          <w:ilvl w:val="0"/>
          <w:numId w:val="3"/>
        </w:numPr>
      </w:pPr>
      <w:r>
        <w:t>Provide sufficient details of design aspects unique to your solution offering.</w:t>
      </w:r>
    </w:p>
    <w:p w14:paraId="3D938008" w14:textId="77777777" w:rsidR="00425B31" w:rsidRDefault="00425B31" w:rsidP="00425B31">
      <w:pPr>
        <w:pStyle w:val="ListParagraph"/>
        <w:numPr>
          <w:ilvl w:val="0"/>
          <w:numId w:val="3"/>
        </w:numPr>
      </w:pPr>
      <w:r>
        <w:t>Provide typical Reliability, Availability, Maintainability (RAM) figures (proven by operation) for the various machine classes/sizes.</w:t>
      </w:r>
    </w:p>
    <w:p w14:paraId="1C1AEF03" w14:textId="48A35EEC" w:rsidR="00425B31" w:rsidRDefault="00425B31" w:rsidP="00425B31">
      <w:pPr>
        <w:pStyle w:val="ListParagraph"/>
        <w:numPr>
          <w:ilvl w:val="0"/>
          <w:numId w:val="3"/>
        </w:numPr>
      </w:pPr>
      <w:r>
        <w:t xml:space="preserve">What are the safety mechanisms built in your </w:t>
      </w:r>
      <w:r w:rsidR="00A64F12">
        <w:t>SWTF</w:t>
      </w:r>
      <w:r>
        <w:t xml:space="preserve"> against destructive incidents and permanent damage (e.g. due to overheating, short circuit, flooding, overpressure, control failure, etc.)?</w:t>
      </w:r>
    </w:p>
    <w:p w14:paraId="7ABEB425" w14:textId="66921B2C" w:rsidR="00425B31" w:rsidRDefault="00425B31" w:rsidP="00911B41">
      <w:pPr>
        <w:pStyle w:val="ListParagraph"/>
        <w:numPr>
          <w:ilvl w:val="0"/>
          <w:numId w:val="3"/>
        </w:numPr>
      </w:pPr>
      <w:r>
        <w:t xml:space="preserve">What are the </w:t>
      </w:r>
      <w:r w:rsidRPr="005243A6">
        <w:t>scalability</w:t>
      </w:r>
      <w:r>
        <w:t xml:space="preserve"> characteristics </w:t>
      </w:r>
      <w:r w:rsidR="00911B41">
        <w:t>(</w:t>
      </w:r>
      <w:r w:rsidR="00911B41" w:rsidRPr="00911B41">
        <w:t>capa</w:t>
      </w:r>
      <w:r w:rsidR="00911B41">
        <w:t>bility</w:t>
      </w:r>
      <w:r w:rsidR="00911B41" w:rsidRPr="00911B41">
        <w:t xml:space="preserve"> to be changed in size or scale</w:t>
      </w:r>
      <w:r w:rsidR="00911B41">
        <w:t xml:space="preserve"> based on future supply/demand developments) </w:t>
      </w:r>
      <w:r>
        <w:t>of the facility?</w:t>
      </w:r>
    </w:p>
    <w:p w14:paraId="6FE7F7E7" w14:textId="77777777" w:rsidR="000158AB" w:rsidRDefault="000158AB" w:rsidP="00425B31"/>
    <w:p w14:paraId="48E6A441" w14:textId="06EDA127" w:rsidR="00BC63A6" w:rsidRPr="00943680" w:rsidRDefault="00156B26" w:rsidP="00E41F69">
      <w:r>
        <w:rPr>
          <w:b/>
        </w:rPr>
        <w:t>Environmental aspects</w:t>
      </w:r>
    </w:p>
    <w:p w14:paraId="6E162C0C" w14:textId="6F515C55" w:rsidR="00493EDC" w:rsidRDefault="00D5370B" w:rsidP="00502F6E">
      <w:pPr>
        <w:pStyle w:val="ListParagraph"/>
        <w:numPr>
          <w:ilvl w:val="0"/>
          <w:numId w:val="3"/>
        </w:numPr>
      </w:pPr>
      <w:r>
        <w:t xml:space="preserve">What are the environmental laws, regulations, conditions of operation and other compliances (e.g. vibration, odor, etc.) that </w:t>
      </w:r>
      <w:r w:rsidRPr="00502F6E">
        <w:t>are</w:t>
      </w:r>
      <w:r>
        <w:t xml:space="preserve"> valid for your </w:t>
      </w:r>
      <w:r w:rsidR="00A64F12">
        <w:t>SWTF</w:t>
      </w:r>
      <w:r>
        <w:t>?</w:t>
      </w:r>
      <w:r w:rsidR="00412728">
        <w:t xml:space="preserve"> </w:t>
      </w:r>
      <w:r w:rsidR="00493EDC" w:rsidRPr="00502F6E">
        <w:t>According to which environmental standards is your WTEF designed?</w:t>
      </w:r>
    </w:p>
    <w:p w14:paraId="4D3692BF" w14:textId="7001C0BF" w:rsidR="00D5370B" w:rsidRDefault="00D5370B" w:rsidP="00D5370B">
      <w:pPr>
        <w:pStyle w:val="ListParagraph"/>
        <w:numPr>
          <w:ilvl w:val="0"/>
          <w:numId w:val="3"/>
        </w:numPr>
      </w:pPr>
      <w:r>
        <w:t>Indicate possible environmental impacts.</w:t>
      </w:r>
    </w:p>
    <w:p w14:paraId="31980110" w14:textId="5580F5B7" w:rsidR="00D5370B" w:rsidRDefault="00D5370B" w:rsidP="00D5370B">
      <w:pPr>
        <w:pStyle w:val="ListParagraph"/>
        <w:numPr>
          <w:ilvl w:val="0"/>
          <w:numId w:val="3"/>
        </w:numPr>
      </w:pPr>
      <w:r>
        <w:t xml:space="preserve">What is the percentage of waste reduction </w:t>
      </w:r>
      <w:r w:rsidR="00A64F12">
        <w:t xml:space="preserve">(residual vs input solid waste) </w:t>
      </w:r>
      <w:r>
        <w:t xml:space="preserve">that can be expected from your </w:t>
      </w:r>
      <w:r w:rsidR="00A64F12">
        <w:t>SWTF</w:t>
      </w:r>
      <w:r>
        <w:t>, based on the provided solid waste profile?</w:t>
      </w:r>
    </w:p>
    <w:p w14:paraId="555B40A4" w14:textId="2CB77F6C" w:rsidR="00D5370B" w:rsidRDefault="00D5370B" w:rsidP="00D5370B">
      <w:pPr>
        <w:pStyle w:val="ListParagraph"/>
        <w:numPr>
          <w:ilvl w:val="0"/>
          <w:numId w:val="3"/>
        </w:numPr>
      </w:pPr>
      <w:r>
        <w:t>How will the residual waste resulting from the process</w:t>
      </w:r>
      <w:r w:rsidR="00C41398">
        <w:t>es</w:t>
      </w:r>
      <w:r>
        <w:t xml:space="preserve"> be handled?</w:t>
      </w:r>
    </w:p>
    <w:p w14:paraId="79B36EBF" w14:textId="77777777" w:rsidR="00D5370B" w:rsidRDefault="00D5370B" w:rsidP="00D5370B">
      <w:pPr>
        <w:pStyle w:val="ListParagraph"/>
        <w:numPr>
          <w:ilvl w:val="0"/>
          <w:numId w:val="3"/>
        </w:numPr>
      </w:pPr>
      <w:r>
        <w:t>How does your handling of residual waste comply with the best environmental practices and standards?</w:t>
      </w:r>
    </w:p>
    <w:p w14:paraId="7E825C4E" w14:textId="10C8FFB6" w:rsidR="00156B26" w:rsidRDefault="00156B26" w:rsidP="00156B26">
      <w:pPr>
        <w:pStyle w:val="ListParagraph"/>
        <w:numPr>
          <w:ilvl w:val="0"/>
          <w:numId w:val="3"/>
        </w:numPr>
      </w:pPr>
      <w:r w:rsidRPr="00540E94">
        <w:t>What are the area</w:t>
      </w:r>
      <w:r>
        <w:t>/environment</w:t>
      </w:r>
      <w:r w:rsidRPr="00540E94">
        <w:t xml:space="preserve"> characterization information that you need for a detailed </w:t>
      </w:r>
      <w:r>
        <w:t>SWTF</w:t>
      </w:r>
      <w:r w:rsidRPr="00540E94">
        <w:t xml:space="preserve"> design?</w:t>
      </w:r>
      <w:r w:rsidR="001605E7">
        <w:t xml:space="preserve"> </w:t>
      </w:r>
    </w:p>
    <w:p w14:paraId="09713523" w14:textId="77777777" w:rsidR="00033BC6" w:rsidRDefault="00033BC6" w:rsidP="00033BC6">
      <w:pPr>
        <w:pStyle w:val="ListParagraph"/>
        <w:numPr>
          <w:ilvl w:val="0"/>
          <w:numId w:val="3"/>
        </w:numPr>
      </w:pPr>
      <w:r>
        <w:t xml:space="preserve">What technologies do your WTEF utilize to conform to best practice emission requirements and standards, e.g. particulate matter, NOx, SOx, etc.  </w:t>
      </w:r>
    </w:p>
    <w:p w14:paraId="41551E59" w14:textId="092A2EBB" w:rsidR="00390DC0" w:rsidRDefault="00390DC0" w:rsidP="007444F9"/>
    <w:p w14:paraId="324F746E" w14:textId="53438220" w:rsidR="00D5370B" w:rsidRPr="00D5370B" w:rsidRDefault="00D5370B" w:rsidP="007444F9">
      <w:pPr>
        <w:rPr>
          <w:b/>
        </w:rPr>
      </w:pPr>
      <w:r w:rsidRPr="00D5370B">
        <w:rPr>
          <w:b/>
        </w:rPr>
        <w:t>Operation and maintenance</w:t>
      </w:r>
    </w:p>
    <w:p w14:paraId="7F9260C9" w14:textId="77777777" w:rsidR="009D5379" w:rsidRDefault="009D5379" w:rsidP="009D5379">
      <w:pPr>
        <w:pStyle w:val="ListParagraph"/>
        <w:numPr>
          <w:ilvl w:val="0"/>
          <w:numId w:val="3"/>
        </w:numPr>
      </w:pPr>
      <w:r>
        <w:t xml:space="preserve">Provide details on the operating philosophy possible for your products e.g. base load, peaking etc. </w:t>
      </w:r>
    </w:p>
    <w:p w14:paraId="2CBACD4A" w14:textId="7E2B2ED8" w:rsidR="009D5379" w:rsidRDefault="009D5379" w:rsidP="009D5379">
      <w:pPr>
        <w:pStyle w:val="ListParagraph"/>
        <w:numPr>
          <w:ilvl w:val="0"/>
          <w:numId w:val="3"/>
        </w:numPr>
      </w:pPr>
      <w:r>
        <w:t xml:space="preserve">Provide </w:t>
      </w:r>
      <w:r w:rsidR="00033BC6">
        <w:t>your</w:t>
      </w:r>
      <w:r>
        <w:t xml:space="preserve"> predictive and preventive maintenance</w:t>
      </w:r>
      <w:r w:rsidR="00033BC6">
        <w:t xml:space="preserve"> guidelines</w:t>
      </w:r>
      <w:r>
        <w:t>.</w:t>
      </w:r>
    </w:p>
    <w:p w14:paraId="0E918971" w14:textId="77777777" w:rsidR="00D5370B" w:rsidRDefault="00D5370B" w:rsidP="009D5379">
      <w:pPr>
        <w:pStyle w:val="ListParagraph"/>
        <w:numPr>
          <w:ilvl w:val="0"/>
          <w:numId w:val="3"/>
        </w:numPr>
      </w:pPr>
      <w:r>
        <w:t>Provide a typical Operation &amp; Maintenance organization requirement to operate the facility.</w:t>
      </w:r>
      <w:r w:rsidRPr="00D5370B">
        <w:t xml:space="preserve"> </w:t>
      </w:r>
    </w:p>
    <w:p w14:paraId="6C4824EF" w14:textId="79C343F3" w:rsidR="00D5370B" w:rsidRDefault="00D5370B" w:rsidP="009D5379">
      <w:pPr>
        <w:pStyle w:val="ListParagraph"/>
        <w:numPr>
          <w:ilvl w:val="0"/>
          <w:numId w:val="3"/>
        </w:numPr>
      </w:pPr>
      <w:r>
        <w:t>What is the estimate</w:t>
      </w:r>
      <w:r w:rsidR="00605F5A">
        <w:t>d</w:t>
      </w:r>
      <w:r>
        <w:t xml:space="preserve"> number of personnel required to operate the </w:t>
      </w:r>
      <w:r w:rsidR="00A64F12">
        <w:t>SWTF</w:t>
      </w:r>
      <w:r>
        <w:t xml:space="preserve"> for the given solid waste profile?</w:t>
      </w:r>
    </w:p>
    <w:p w14:paraId="4C08BACA" w14:textId="2798002F" w:rsidR="009D5379" w:rsidRDefault="009D5379" w:rsidP="009D5379">
      <w:pPr>
        <w:pStyle w:val="ListParagraph"/>
        <w:numPr>
          <w:ilvl w:val="0"/>
          <w:numId w:val="3"/>
        </w:numPr>
      </w:pPr>
      <w:r w:rsidRPr="009D5379">
        <w:t>What are the training and competence requirements for personnel to operate the facility?</w:t>
      </w:r>
      <w:r w:rsidR="001605E7">
        <w:t xml:space="preserve"> Please indicate how the required </w:t>
      </w:r>
      <w:r w:rsidR="001630E2">
        <w:t>skills</w:t>
      </w:r>
      <w:r w:rsidR="001605E7">
        <w:t xml:space="preserve"> </w:t>
      </w:r>
      <w:r w:rsidR="001630E2">
        <w:t xml:space="preserve">and competencies </w:t>
      </w:r>
      <w:r w:rsidR="001605E7">
        <w:t>can be developed.</w:t>
      </w:r>
    </w:p>
    <w:p w14:paraId="0A06A0CB" w14:textId="6FE6EAFC" w:rsidR="001605E7" w:rsidRDefault="00215460" w:rsidP="00B8117A">
      <w:pPr>
        <w:pStyle w:val="ListParagraph"/>
        <w:numPr>
          <w:ilvl w:val="0"/>
          <w:numId w:val="3"/>
        </w:numPr>
      </w:pPr>
      <w:r>
        <w:t xml:space="preserve">What are your guidelines and solutions regarding </w:t>
      </w:r>
      <w:r w:rsidR="00B8117A" w:rsidRPr="00B8117A">
        <w:t xml:space="preserve">occupational health and safety </w:t>
      </w:r>
      <w:r>
        <w:t>for</w:t>
      </w:r>
      <w:r w:rsidR="00B8117A" w:rsidRPr="00B8117A">
        <w:t xml:space="preserve"> personnel</w:t>
      </w:r>
      <w:r>
        <w:t xml:space="preserve"> working in the facilities</w:t>
      </w:r>
      <w:r w:rsidR="00B8117A" w:rsidRPr="00B8117A">
        <w:t>?</w:t>
      </w:r>
      <w:r w:rsidR="00B8117A">
        <w:t xml:space="preserve"> Please specify </w:t>
      </w:r>
      <w:r>
        <w:t xml:space="preserve">the </w:t>
      </w:r>
      <w:r w:rsidR="00B8117A">
        <w:t>applied international standards.</w:t>
      </w:r>
    </w:p>
    <w:p w14:paraId="331E471F" w14:textId="77777777" w:rsidR="009D5379" w:rsidRDefault="009D5379" w:rsidP="009D5379">
      <w:pPr>
        <w:pStyle w:val="ListParagraph"/>
        <w:numPr>
          <w:ilvl w:val="0"/>
          <w:numId w:val="3"/>
        </w:numPr>
      </w:pPr>
      <w:r>
        <w:t>How does the operation of your WTEF support grid stability?</w:t>
      </w:r>
    </w:p>
    <w:p w14:paraId="0855A14B" w14:textId="77777777" w:rsidR="00D5370B" w:rsidRDefault="00D5370B" w:rsidP="009D5379">
      <w:pPr>
        <w:pStyle w:val="ListParagraph"/>
        <w:numPr>
          <w:ilvl w:val="0"/>
          <w:numId w:val="3"/>
        </w:numPr>
      </w:pPr>
      <w:r>
        <w:t>Provide a typical start up support structure required from client.</w:t>
      </w:r>
    </w:p>
    <w:p w14:paraId="58197A75" w14:textId="647FE361" w:rsidR="00D5370B" w:rsidRDefault="00D5370B" w:rsidP="009D5379">
      <w:pPr>
        <w:pStyle w:val="ListParagraph"/>
        <w:numPr>
          <w:ilvl w:val="0"/>
          <w:numId w:val="3"/>
        </w:numPr>
      </w:pPr>
      <w:r>
        <w:t xml:space="preserve">Provide details of the failure mechanisms that drive the necessity for the intervals in the </w:t>
      </w:r>
      <w:r w:rsidR="009D5379">
        <w:t>above-mentioned</w:t>
      </w:r>
      <w:r>
        <w:t xml:space="preserve"> question. </w:t>
      </w:r>
    </w:p>
    <w:p w14:paraId="7C969989" w14:textId="136094C9" w:rsidR="00D5370B" w:rsidRDefault="00D5370B" w:rsidP="009D5379">
      <w:pPr>
        <w:pStyle w:val="ListParagraph"/>
        <w:numPr>
          <w:ilvl w:val="0"/>
          <w:numId w:val="3"/>
        </w:numPr>
      </w:pPr>
      <w:r>
        <w:t xml:space="preserve">What are your maintenance and outages schedules/intervals for a typical </w:t>
      </w:r>
      <w:r w:rsidR="00A64F12">
        <w:t xml:space="preserve">MRF and </w:t>
      </w:r>
      <w:r>
        <w:t xml:space="preserve">WTEF?  </w:t>
      </w:r>
    </w:p>
    <w:p w14:paraId="7C0F91D1" w14:textId="77777777" w:rsidR="00D5370B" w:rsidRDefault="00D5370B" w:rsidP="00D5370B"/>
    <w:p w14:paraId="34ED9568" w14:textId="37DC8AC3" w:rsidR="00EA2E78" w:rsidRPr="005243A6" w:rsidRDefault="00EA2E78" w:rsidP="00D5370B">
      <w:pPr>
        <w:rPr>
          <w:b/>
        </w:rPr>
      </w:pPr>
      <w:r w:rsidRPr="005243A6">
        <w:rPr>
          <w:b/>
        </w:rPr>
        <w:t>Economics related data</w:t>
      </w:r>
    </w:p>
    <w:p w14:paraId="22C42CE3" w14:textId="77777777" w:rsidR="00EA2E78" w:rsidRDefault="00EA2E78" w:rsidP="005243A6">
      <w:pPr>
        <w:pStyle w:val="ListParagraph"/>
        <w:numPr>
          <w:ilvl w:val="0"/>
          <w:numId w:val="3"/>
        </w:numPr>
      </w:pPr>
      <w:r>
        <w:t>What is the estimate average capital cost per annual ton of capacity (USD/annual ton) for the given solid waste profile, location and a 24-hour operation?</w:t>
      </w:r>
    </w:p>
    <w:p w14:paraId="5AFAD655" w14:textId="77777777" w:rsidR="00EA2E78" w:rsidRDefault="00EA2E78" w:rsidP="005243A6">
      <w:pPr>
        <w:pStyle w:val="ListParagraph"/>
        <w:numPr>
          <w:ilvl w:val="0"/>
          <w:numId w:val="3"/>
        </w:numPr>
      </w:pPr>
      <w:r>
        <w:t>What is the estimate average capital cost per power output (USD/MW) for the given solid waste profile, location and a 24-hour operation?</w:t>
      </w:r>
    </w:p>
    <w:p w14:paraId="4BDE6DF0" w14:textId="77777777" w:rsidR="00EA2E78" w:rsidRDefault="00EA2E78" w:rsidP="005243A6">
      <w:pPr>
        <w:pStyle w:val="ListParagraph"/>
        <w:numPr>
          <w:ilvl w:val="0"/>
          <w:numId w:val="3"/>
        </w:numPr>
      </w:pPr>
      <w:r>
        <w:t>What are the operational costs (in USD/annual ton) of the SWTF for the given solid waste profile?</w:t>
      </w:r>
      <w:r w:rsidRPr="00C11A6B">
        <w:t xml:space="preserve"> </w:t>
      </w:r>
    </w:p>
    <w:p w14:paraId="66A3C9F2" w14:textId="43A9680F" w:rsidR="00033BC6" w:rsidRDefault="00033BC6" w:rsidP="00033BC6">
      <w:pPr>
        <w:pStyle w:val="ListParagraph"/>
        <w:numPr>
          <w:ilvl w:val="0"/>
          <w:numId w:val="3"/>
        </w:numPr>
      </w:pPr>
      <w:r>
        <w:t xml:space="preserve">What are the estimate amount, composition and potential economic value of the </w:t>
      </w:r>
      <w:r w:rsidR="002B3470">
        <w:t xml:space="preserve">recyclable materials and </w:t>
      </w:r>
      <w:r>
        <w:t>residual waste resulting from the waste to energy process?</w:t>
      </w:r>
    </w:p>
    <w:p w14:paraId="1989921F" w14:textId="77777777" w:rsidR="00EA2E78" w:rsidRPr="00943680" w:rsidRDefault="00EA2E78" w:rsidP="00D5370B"/>
    <w:p w14:paraId="4E3F926A" w14:textId="407D7630" w:rsidR="00390DC0" w:rsidRPr="00D5370B" w:rsidRDefault="00D5370B" w:rsidP="007444F9">
      <w:pPr>
        <w:rPr>
          <w:b/>
        </w:rPr>
      </w:pPr>
      <w:r w:rsidRPr="00D5370B">
        <w:rPr>
          <w:b/>
        </w:rPr>
        <w:t>Technical data</w:t>
      </w:r>
    </w:p>
    <w:p w14:paraId="4BBF6691" w14:textId="12AD3312" w:rsidR="00BC63A6" w:rsidRPr="00943680" w:rsidRDefault="00BC63A6" w:rsidP="00E41F69">
      <w:pPr>
        <w:pStyle w:val="ListParagraph"/>
        <w:numPr>
          <w:ilvl w:val="0"/>
          <w:numId w:val="3"/>
        </w:numPr>
      </w:pPr>
      <w:r w:rsidRPr="00943680">
        <w:t xml:space="preserve">Provide the requested data/values as per </w:t>
      </w:r>
      <w:r w:rsidR="009D5379">
        <w:fldChar w:fldCharType="begin"/>
      </w:r>
      <w:r w:rsidR="009D5379">
        <w:instrText xml:space="preserve"> REF _Ref504697138 \h </w:instrText>
      </w:r>
      <w:r w:rsidR="00483369">
        <w:instrText xml:space="preserve"> \* MERGEFORMAT </w:instrText>
      </w:r>
      <w:r w:rsidR="009D5379">
        <w:fldChar w:fldCharType="separate"/>
      </w:r>
      <w:r w:rsidR="0092020A" w:rsidRPr="00943680">
        <w:t xml:space="preserve">Table </w:t>
      </w:r>
      <w:r w:rsidR="0092020A">
        <w:t>8</w:t>
      </w:r>
      <w:r w:rsidR="009D5379">
        <w:fldChar w:fldCharType="end"/>
      </w:r>
      <w:r w:rsidRPr="00943680">
        <w:t xml:space="preserve"> below:</w:t>
      </w:r>
    </w:p>
    <w:p w14:paraId="08CEA883" w14:textId="1EF9A3D0" w:rsidR="00BC63A6" w:rsidRPr="00943680" w:rsidRDefault="00BC63A6" w:rsidP="007444F9">
      <w:pPr>
        <w:pStyle w:val="Caption"/>
      </w:pPr>
      <w:bookmarkStart w:id="14" w:name="_Ref504697138"/>
      <w:r w:rsidRPr="00943680">
        <w:t xml:space="preserve">Table </w:t>
      </w:r>
      <w:fldSimple w:instr=" SEQ Table \* ARABIC ">
        <w:r w:rsidR="0092020A">
          <w:rPr>
            <w:noProof/>
          </w:rPr>
          <w:t>8</w:t>
        </w:r>
      </w:fldSimple>
      <w:bookmarkEnd w:id="14"/>
      <w:r w:rsidRPr="00943680">
        <w:t xml:space="preserve"> -Technical data</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780"/>
        <w:gridCol w:w="2295"/>
        <w:gridCol w:w="2295"/>
      </w:tblGrid>
      <w:tr w:rsidR="005B67B1" w:rsidRPr="00943680" w14:paraId="60440F92" w14:textId="77777777" w:rsidTr="00215460">
        <w:trPr>
          <w:trHeight w:val="288"/>
          <w:tblHeader/>
        </w:trPr>
        <w:tc>
          <w:tcPr>
            <w:tcW w:w="810" w:type="dxa"/>
            <w:shd w:val="clear" w:color="000000" w:fill="2F75B5"/>
            <w:vAlign w:val="center"/>
            <w:hideMark/>
          </w:tcPr>
          <w:p w14:paraId="4BF78E8F" w14:textId="44D3F638" w:rsidR="009752F2" w:rsidRPr="00D03D8E" w:rsidRDefault="009D5379" w:rsidP="00322D04">
            <w:pPr>
              <w:rPr>
                <w:color w:val="FFFFFF" w:themeColor="background1"/>
              </w:rPr>
            </w:pPr>
            <w:r w:rsidRPr="00D03D8E">
              <w:rPr>
                <w:color w:val="FFFFFF" w:themeColor="background1"/>
              </w:rPr>
              <w:t> Item</w:t>
            </w:r>
          </w:p>
        </w:tc>
        <w:tc>
          <w:tcPr>
            <w:tcW w:w="3780" w:type="dxa"/>
            <w:shd w:val="clear" w:color="000000" w:fill="2F75B5"/>
            <w:vAlign w:val="center"/>
            <w:hideMark/>
          </w:tcPr>
          <w:p w14:paraId="7324DD56" w14:textId="4FF29142" w:rsidR="009752F2" w:rsidRPr="00D03D8E" w:rsidRDefault="009D5379" w:rsidP="00322D04">
            <w:pPr>
              <w:rPr>
                <w:color w:val="FFFFFF" w:themeColor="background1"/>
              </w:rPr>
            </w:pPr>
            <w:r w:rsidRPr="00D03D8E">
              <w:rPr>
                <w:color w:val="FFFFFF" w:themeColor="background1"/>
              </w:rPr>
              <w:t>Query</w:t>
            </w:r>
          </w:p>
        </w:tc>
        <w:tc>
          <w:tcPr>
            <w:tcW w:w="2295" w:type="dxa"/>
            <w:shd w:val="clear" w:color="000000" w:fill="2F75B5"/>
            <w:noWrap/>
            <w:vAlign w:val="center"/>
            <w:hideMark/>
          </w:tcPr>
          <w:p w14:paraId="684C20D4" w14:textId="2D218A33" w:rsidR="009752F2" w:rsidRPr="00D03D8E" w:rsidRDefault="009752F2" w:rsidP="007444F9">
            <w:pPr>
              <w:jc w:val="left"/>
              <w:rPr>
                <w:color w:val="FFFFFF" w:themeColor="background1"/>
              </w:rPr>
            </w:pPr>
            <w:r w:rsidRPr="00D03D8E">
              <w:rPr>
                <w:color w:val="FFFFFF" w:themeColor="background1"/>
              </w:rPr>
              <w:t>Materials Recovery</w:t>
            </w:r>
            <w:r w:rsidR="002C2D62" w:rsidRPr="00D03D8E">
              <w:rPr>
                <w:color w:val="FFFFFF" w:themeColor="background1"/>
              </w:rPr>
              <w:t xml:space="preserve"> Facility (MRF)</w:t>
            </w:r>
          </w:p>
        </w:tc>
        <w:tc>
          <w:tcPr>
            <w:tcW w:w="2295" w:type="dxa"/>
            <w:shd w:val="clear" w:color="000000" w:fill="2F75B5"/>
            <w:noWrap/>
            <w:vAlign w:val="center"/>
          </w:tcPr>
          <w:p w14:paraId="14DF7F55" w14:textId="77C86EA2" w:rsidR="009752F2" w:rsidRPr="00D03D8E" w:rsidRDefault="009752F2" w:rsidP="007444F9">
            <w:pPr>
              <w:jc w:val="left"/>
              <w:rPr>
                <w:color w:val="FFFFFF" w:themeColor="background1"/>
              </w:rPr>
            </w:pPr>
            <w:r w:rsidRPr="00D03D8E">
              <w:rPr>
                <w:color w:val="FFFFFF" w:themeColor="background1"/>
              </w:rPr>
              <w:t>Waste To Energy</w:t>
            </w:r>
            <w:r w:rsidR="002C2D62" w:rsidRPr="00D03D8E">
              <w:rPr>
                <w:color w:val="FFFFFF" w:themeColor="background1"/>
              </w:rPr>
              <w:t xml:space="preserve"> Facility (WTEF)</w:t>
            </w:r>
          </w:p>
        </w:tc>
      </w:tr>
      <w:tr w:rsidR="005B67B1" w:rsidRPr="00943680" w14:paraId="101F99A7" w14:textId="77777777" w:rsidTr="00215460">
        <w:trPr>
          <w:trHeight w:val="288"/>
        </w:trPr>
        <w:tc>
          <w:tcPr>
            <w:tcW w:w="810" w:type="dxa"/>
            <w:shd w:val="clear" w:color="auto" w:fill="auto"/>
            <w:noWrap/>
            <w:vAlign w:val="center"/>
            <w:hideMark/>
          </w:tcPr>
          <w:p w14:paraId="2E16500C" w14:textId="1C92AF5B" w:rsidR="009752F2" w:rsidRPr="00943680" w:rsidRDefault="009752F2" w:rsidP="005D3527">
            <w:pPr>
              <w:pStyle w:val="ListParagraph"/>
              <w:numPr>
                <w:ilvl w:val="0"/>
                <w:numId w:val="12"/>
              </w:numPr>
            </w:pPr>
          </w:p>
        </w:tc>
        <w:tc>
          <w:tcPr>
            <w:tcW w:w="3780" w:type="dxa"/>
            <w:shd w:val="clear" w:color="000000" w:fill="FFFFFF"/>
            <w:vAlign w:val="center"/>
            <w:hideMark/>
          </w:tcPr>
          <w:p w14:paraId="2909A770" w14:textId="16A00E55" w:rsidR="009752F2" w:rsidRPr="00943680" w:rsidRDefault="00C0494D" w:rsidP="00215460">
            <w:r>
              <w:t>Facility</w:t>
            </w:r>
            <w:r w:rsidR="009752F2" w:rsidRPr="00943680">
              <w:t xml:space="preserve"> Foot print </w:t>
            </w:r>
            <w:r w:rsidR="00A64F12">
              <w:t>–</w:t>
            </w:r>
            <w:r w:rsidR="009752F2" w:rsidRPr="00943680">
              <w:t xml:space="preserve"> m2</w:t>
            </w:r>
          </w:p>
        </w:tc>
        <w:tc>
          <w:tcPr>
            <w:tcW w:w="2295" w:type="dxa"/>
            <w:shd w:val="clear" w:color="auto" w:fill="auto"/>
            <w:noWrap/>
            <w:vAlign w:val="center"/>
            <w:hideMark/>
          </w:tcPr>
          <w:p w14:paraId="72694DAC" w14:textId="77777777" w:rsidR="009752F2" w:rsidRPr="00943680" w:rsidRDefault="009752F2" w:rsidP="00322D04">
            <w:r w:rsidRPr="00943680">
              <w:t> </w:t>
            </w:r>
          </w:p>
        </w:tc>
        <w:tc>
          <w:tcPr>
            <w:tcW w:w="2295" w:type="dxa"/>
            <w:shd w:val="clear" w:color="auto" w:fill="auto"/>
            <w:noWrap/>
            <w:vAlign w:val="center"/>
            <w:hideMark/>
          </w:tcPr>
          <w:p w14:paraId="4004EAA7" w14:textId="77777777" w:rsidR="009752F2" w:rsidRPr="00943680" w:rsidRDefault="009752F2" w:rsidP="00322D04">
            <w:r w:rsidRPr="00943680">
              <w:t> </w:t>
            </w:r>
          </w:p>
        </w:tc>
      </w:tr>
      <w:tr w:rsidR="005B67B1" w:rsidRPr="00943680" w14:paraId="3034BF80" w14:textId="77777777" w:rsidTr="00215460">
        <w:trPr>
          <w:trHeight w:val="288"/>
        </w:trPr>
        <w:tc>
          <w:tcPr>
            <w:tcW w:w="810" w:type="dxa"/>
            <w:shd w:val="clear" w:color="auto" w:fill="auto"/>
            <w:noWrap/>
            <w:vAlign w:val="center"/>
            <w:hideMark/>
          </w:tcPr>
          <w:p w14:paraId="275664CD" w14:textId="2FBF137B" w:rsidR="009752F2" w:rsidRPr="00943680" w:rsidRDefault="009752F2" w:rsidP="005D3527">
            <w:pPr>
              <w:pStyle w:val="ListParagraph"/>
              <w:numPr>
                <w:ilvl w:val="0"/>
                <w:numId w:val="12"/>
              </w:numPr>
            </w:pPr>
          </w:p>
        </w:tc>
        <w:tc>
          <w:tcPr>
            <w:tcW w:w="3780" w:type="dxa"/>
            <w:shd w:val="clear" w:color="000000" w:fill="FFFFFF"/>
            <w:vAlign w:val="center"/>
            <w:hideMark/>
          </w:tcPr>
          <w:p w14:paraId="3865CABD" w14:textId="1552856C" w:rsidR="009752F2" w:rsidRPr="00943680" w:rsidRDefault="009752F2" w:rsidP="00215460">
            <w:r w:rsidRPr="00943680">
              <w:t xml:space="preserve">Economical </w:t>
            </w:r>
            <w:r w:rsidR="00C0494D">
              <w:t>Facility</w:t>
            </w:r>
            <w:r w:rsidRPr="00943680">
              <w:t xml:space="preserve"> Life cycle </w:t>
            </w:r>
            <w:r w:rsidR="00A64F12">
              <w:t>–</w:t>
            </w:r>
            <w:r w:rsidRPr="00943680">
              <w:t xml:space="preserve"> years</w:t>
            </w:r>
          </w:p>
        </w:tc>
        <w:tc>
          <w:tcPr>
            <w:tcW w:w="2295" w:type="dxa"/>
            <w:shd w:val="clear" w:color="auto" w:fill="auto"/>
            <w:noWrap/>
            <w:vAlign w:val="center"/>
            <w:hideMark/>
          </w:tcPr>
          <w:p w14:paraId="341F8C54" w14:textId="77777777" w:rsidR="009752F2" w:rsidRPr="00943680" w:rsidRDefault="009752F2" w:rsidP="00322D04">
            <w:r w:rsidRPr="00943680">
              <w:t> </w:t>
            </w:r>
          </w:p>
        </w:tc>
        <w:tc>
          <w:tcPr>
            <w:tcW w:w="2295" w:type="dxa"/>
            <w:shd w:val="clear" w:color="auto" w:fill="auto"/>
            <w:noWrap/>
            <w:vAlign w:val="center"/>
            <w:hideMark/>
          </w:tcPr>
          <w:p w14:paraId="6255F08B" w14:textId="77777777" w:rsidR="009752F2" w:rsidRPr="00943680" w:rsidRDefault="009752F2" w:rsidP="00322D04">
            <w:r w:rsidRPr="00943680">
              <w:t> </w:t>
            </w:r>
          </w:p>
        </w:tc>
      </w:tr>
      <w:tr w:rsidR="005B67B1" w:rsidRPr="00943680" w14:paraId="79E8C5D9" w14:textId="77777777" w:rsidTr="00215460">
        <w:trPr>
          <w:trHeight w:val="288"/>
        </w:trPr>
        <w:tc>
          <w:tcPr>
            <w:tcW w:w="810" w:type="dxa"/>
            <w:shd w:val="clear" w:color="auto" w:fill="auto"/>
            <w:noWrap/>
            <w:vAlign w:val="center"/>
            <w:hideMark/>
          </w:tcPr>
          <w:p w14:paraId="72A34D37" w14:textId="265049D3" w:rsidR="009752F2" w:rsidRPr="00943680" w:rsidRDefault="009752F2" w:rsidP="005D3527">
            <w:pPr>
              <w:pStyle w:val="ListParagraph"/>
              <w:numPr>
                <w:ilvl w:val="0"/>
                <w:numId w:val="12"/>
              </w:numPr>
            </w:pPr>
          </w:p>
        </w:tc>
        <w:tc>
          <w:tcPr>
            <w:tcW w:w="3780" w:type="dxa"/>
            <w:shd w:val="clear" w:color="000000" w:fill="FFFFFF"/>
            <w:vAlign w:val="center"/>
            <w:hideMark/>
          </w:tcPr>
          <w:p w14:paraId="7DD62E43" w14:textId="19D5345A" w:rsidR="009752F2" w:rsidRPr="00943680" w:rsidRDefault="009752F2" w:rsidP="00215460">
            <w:r w:rsidRPr="00943680">
              <w:t xml:space="preserve">Technical </w:t>
            </w:r>
            <w:r w:rsidR="00C0494D">
              <w:t>Facility</w:t>
            </w:r>
            <w:r w:rsidRPr="00943680">
              <w:t xml:space="preserve"> Life cycle </w:t>
            </w:r>
            <w:r w:rsidR="00A64F12">
              <w:t>–</w:t>
            </w:r>
            <w:r w:rsidRPr="00943680">
              <w:t xml:space="preserve"> years</w:t>
            </w:r>
          </w:p>
        </w:tc>
        <w:tc>
          <w:tcPr>
            <w:tcW w:w="2295" w:type="dxa"/>
            <w:shd w:val="clear" w:color="auto" w:fill="auto"/>
            <w:noWrap/>
            <w:vAlign w:val="center"/>
            <w:hideMark/>
          </w:tcPr>
          <w:p w14:paraId="1CB9C723" w14:textId="77777777" w:rsidR="009752F2" w:rsidRPr="00943680" w:rsidRDefault="009752F2" w:rsidP="00322D04">
            <w:r w:rsidRPr="00943680">
              <w:t> </w:t>
            </w:r>
          </w:p>
        </w:tc>
        <w:tc>
          <w:tcPr>
            <w:tcW w:w="2295" w:type="dxa"/>
            <w:shd w:val="clear" w:color="auto" w:fill="auto"/>
            <w:noWrap/>
            <w:vAlign w:val="center"/>
            <w:hideMark/>
          </w:tcPr>
          <w:p w14:paraId="4DBF9F42" w14:textId="77777777" w:rsidR="009752F2" w:rsidRPr="00943680" w:rsidRDefault="009752F2" w:rsidP="00322D04">
            <w:r w:rsidRPr="00943680">
              <w:t> </w:t>
            </w:r>
          </w:p>
        </w:tc>
      </w:tr>
      <w:tr w:rsidR="005B67B1" w:rsidRPr="00943680" w14:paraId="789FAFA3" w14:textId="77777777" w:rsidTr="00215460">
        <w:trPr>
          <w:trHeight w:val="288"/>
        </w:trPr>
        <w:tc>
          <w:tcPr>
            <w:tcW w:w="810" w:type="dxa"/>
            <w:shd w:val="clear" w:color="auto" w:fill="auto"/>
            <w:noWrap/>
            <w:vAlign w:val="center"/>
            <w:hideMark/>
          </w:tcPr>
          <w:p w14:paraId="71FB20D2" w14:textId="2FD75C33" w:rsidR="009752F2" w:rsidRPr="00943680" w:rsidRDefault="009752F2" w:rsidP="005D3527">
            <w:pPr>
              <w:pStyle w:val="ListParagraph"/>
              <w:numPr>
                <w:ilvl w:val="0"/>
                <w:numId w:val="12"/>
              </w:numPr>
            </w:pPr>
          </w:p>
        </w:tc>
        <w:tc>
          <w:tcPr>
            <w:tcW w:w="3780" w:type="dxa"/>
            <w:shd w:val="clear" w:color="000000" w:fill="FFFFFF"/>
            <w:vAlign w:val="center"/>
            <w:hideMark/>
          </w:tcPr>
          <w:p w14:paraId="4A271665" w14:textId="23460DB1" w:rsidR="009752F2" w:rsidRPr="00943680" w:rsidRDefault="00C0494D" w:rsidP="00215460">
            <w:r>
              <w:t>Facility</w:t>
            </w:r>
            <w:r w:rsidR="009752F2" w:rsidRPr="00943680">
              <w:t xml:space="preserve"> availability - %</w:t>
            </w:r>
          </w:p>
        </w:tc>
        <w:tc>
          <w:tcPr>
            <w:tcW w:w="2295" w:type="dxa"/>
            <w:shd w:val="clear" w:color="auto" w:fill="auto"/>
            <w:noWrap/>
            <w:vAlign w:val="center"/>
            <w:hideMark/>
          </w:tcPr>
          <w:p w14:paraId="5892EF24" w14:textId="77777777" w:rsidR="009752F2" w:rsidRPr="00943680" w:rsidRDefault="009752F2" w:rsidP="00322D04">
            <w:r w:rsidRPr="00943680">
              <w:t> </w:t>
            </w:r>
          </w:p>
        </w:tc>
        <w:tc>
          <w:tcPr>
            <w:tcW w:w="2295" w:type="dxa"/>
            <w:shd w:val="clear" w:color="auto" w:fill="auto"/>
            <w:noWrap/>
            <w:vAlign w:val="center"/>
            <w:hideMark/>
          </w:tcPr>
          <w:p w14:paraId="7DDACA45" w14:textId="77777777" w:rsidR="009752F2" w:rsidRPr="00943680" w:rsidRDefault="009752F2" w:rsidP="00322D04">
            <w:r w:rsidRPr="00943680">
              <w:t> </w:t>
            </w:r>
          </w:p>
        </w:tc>
      </w:tr>
      <w:tr w:rsidR="005B67B1" w:rsidRPr="00943680" w14:paraId="43BD487C" w14:textId="77777777" w:rsidTr="00215460">
        <w:trPr>
          <w:trHeight w:val="288"/>
        </w:trPr>
        <w:tc>
          <w:tcPr>
            <w:tcW w:w="810" w:type="dxa"/>
            <w:shd w:val="clear" w:color="auto" w:fill="auto"/>
            <w:noWrap/>
            <w:vAlign w:val="center"/>
            <w:hideMark/>
          </w:tcPr>
          <w:p w14:paraId="21220B22" w14:textId="00C1CDD3" w:rsidR="009752F2" w:rsidRPr="00943680" w:rsidRDefault="009752F2" w:rsidP="005D3527">
            <w:pPr>
              <w:pStyle w:val="ListParagraph"/>
              <w:numPr>
                <w:ilvl w:val="0"/>
                <w:numId w:val="12"/>
              </w:numPr>
            </w:pPr>
          </w:p>
        </w:tc>
        <w:tc>
          <w:tcPr>
            <w:tcW w:w="3780" w:type="dxa"/>
            <w:shd w:val="clear" w:color="000000" w:fill="FFFFFF"/>
            <w:vAlign w:val="center"/>
            <w:hideMark/>
          </w:tcPr>
          <w:p w14:paraId="3211E833" w14:textId="6466FCE3" w:rsidR="009752F2" w:rsidRPr="00943680" w:rsidRDefault="009752F2" w:rsidP="00322D04">
            <w:r w:rsidRPr="00943680">
              <w:t xml:space="preserve">Cold start-up time requirement (to full load) </w:t>
            </w:r>
            <w:r w:rsidR="00A64F12">
              <w:t>–</w:t>
            </w:r>
            <w:r w:rsidRPr="00943680">
              <w:t xml:space="preserve"> min</w:t>
            </w:r>
          </w:p>
        </w:tc>
        <w:tc>
          <w:tcPr>
            <w:tcW w:w="2295" w:type="dxa"/>
            <w:shd w:val="clear" w:color="auto" w:fill="auto"/>
            <w:noWrap/>
            <w:vAlign w:val="center"/>
            <w:hideMark/>
          </w:tcPr>
          <w:p w14:paraId="7405C5FD" w14:textId="77777777" w:rsidR="009752F2" w:rsidRPr="00943680" w:rsidRDefault="009752F2" w:rsidP="00322D04">
            <w:r w:rsidRPr="00943680">
              <w:t> </w:t>
            </w:r>
          </w:p>
        </w:tc>
        <w:tc>
          <w:tcPr>
            <w:tcW w:w="2295" w:type="dxa"/>
            <w:shd w:val="clear" w:color="auto" w:fill="auto"/>
            <w:noWrap/>
            <w:vAlign w:val="center"/>
            <w:hideMark/>
          </w:tcPr>
          <w:p w14:paraId="6092A14C" w14:textId="77777777" w:rsidR="009752F2" w:rsidRPr="00943680" w:rsidRDefault="009752F2" w:rsidP="00322D04">
            <w:r w:rsidRPr="00943680">
              <w:t> </w:t>
            </w:r>
          </w:p>
        </w:tc>
      </w:tr>
      <w:tr w:rsidR="005B67B1" w:rsidRPr="00943680" w14:paraId="059C4EFC" w14:textId="77777777" w:rsidTr="00215460">
        <w:trPr>
          <w:trHeight w:val="288"/>
        </w:trPr>
        <w:tc>
          <w:tcPr>
            <w:tcW w:w="810" w:type="dxa"/>
            <w:shd w:val="clear" w:color="auto" w:fill="auto"/>
            <w:noWrap/>
            <w:vAlign w:val="center"/>
            <w:hideMark/>
          </w:tcPr>
          <w:p w14:paraId="4F92A3C6" w14:textId="7114C391" w:rsidR="009752F2" w:rsidRPr="00943680" w:rsidRDefault="009752F2" w:rsidP="005D3527">
            <w:pPr>
              <w:pStyle w:val="ListParagraph"/>
              <w:numPr>
                <w:ilvl w:val="0"/>
                <w:numId w:val="12"/>
              </w:numPr>
            </w:pPr>
          </w:p>
        </w:tc>
        <w:tc>
          <w:tcPr>
            <w:tcW w:w="3780" w:type="dxa"/>
            <w:shd w:val="clear" w:color="000000" w:fill="FFFFFF"/>
            <w:vAlign w:val="center"/>
            <w:hideMark/>
          </w:tcPr>
          <w:p w14:paraId="47A1BDE4" w14:textId="77777777" w:rsidR="009752F2" w:rsidRPr="00943680" w:rsidRDefault="009752F2" w:rsidP="00322D04">
            <w:r w:rsidRPr="00943680">
              <w:t>Start-up time requirement (after trip) – min</w:t>
            </w:r>
          </w:p>
        </w:tc>
        <w:tc>
          <w:tcPr>
            <w:tcW w:w="2295" w:type="dxa"/>
            <w:shd w:val="clear" w:color="auto" w:fill="auto"/>
            <w:noWrap/>
            <w:vAlign w:val="center"/>
            <w:hideMark/>
          </w:tcPr>
          <w:p w14:paraId="22FEC14D" w14:textId="77777777" w:rsidR="009752F2" w:rsidRPr="00943680" w:rsidRDefault="009752F2" w:rsidP="00322D04">
            <w:r w:rsidRPr="00943680">
              <w:t> </w:t>
            </w:r>
          </w:p>
        </w:tc>
        <w:tc>
          <w:tcPr>
            <w:tcW w:w="2295" w:type="dxa"/>
            <w:shd w:val="clear" w:color="auto" w:fill="auto"/>
            <w:noWrap/>
            <w:vAlign w:val="center"/>
            <w:hideMark/>
          </w:tcPr>
          <w:p w14:paraId="1BA7867E" w14:textId="77777777" w:rsidR="009752F2" w:rsidRPr="00943680" w:rsidRDefault="009752F2" w:rsidP="00322D04">
            <w:r w:rsidRPr="00943680">
              <w:t> </w:t>
            </w:r>
          </w:p>
        </w:tc>
      </w:tr>
      <w:tr w:rsidR="009752F2" w:rsidRPr="00943680" w14:paraId="7E9447AB" w14:textId="77777777" w:rsidTr="00D03D8E">
        <w:trPr>
          <w:trHeight w:val="288"/>
        </w:trPr>
        <w:tc>
          <w:tcPr>
            <w:tcW w:w="810" w:type="dxa"/>
            <w:shd w:val="clear" w:color="auto" w:fill="auto"/>
            <w:noWrap/>
            <w:vAlign w:val="center"/>
            <w:hideMark/>
          </w:tcPr>
          <w:p w14:paraId="588EC9CD" w14:textId="10E376B4" w:rsidR="009752F2" w:rsidRPr="00943680" w:rsidRDefault="009752F2" w:rsidP="005D3527">
            <w:pPr>
              <w:pStyle w:val="ListParagraph"/>
              <w:numPr>
                <w:ilvl w:val="0"/>
                <w:numId w:val="12"/>
              </w:numPr>
            </w:pPr>
          </w:p>
        </w:tc>
        <w:tc>
          <w:tcPr>
            <w:tcW w:w="3780" w:type="dxa"/>
            <w:shd w:val="clear" w:color="auto" w:fill="auto"/>
            <w:vAlign w:val="center"/>
            <w:hideMark/>
          </w:tcPr>
          <w:p w14:paraId="78E09669" w14:textId="528D71E7" w:rsidR="009752F2" w:rsidRPr="00943680" w:rsidRDefault="009752F2" w:rsidP="00322D04">
            <w:r w:rsidRPr="00943680">
              <w:t xml:space="preserve">Shutdown time </w:t>
            </w:r>
            <w:r w:rsidR="00A64F12">
              <w:t>–</w:t>
            </w:r>
            <w:r w:rsidRPr="00943680">
              <w:t xml:space="preserve"> min</w:t>
            </w:r>
          </w:p>
        </w:tc>
        <w:tc>
          <w:tcPr>
            <w:tcW w:w="2295" w:type="dxa"/>
            <w:shd w:val="clear" w:color="auto" w:fill="auto"/>
            <w:noWrap/>
            <w:vAlign w:val="center"/>
            <w:hideMark/>
          </w:tcPr>
          <w:p w14:paraId="5AF72B49" w14:textId="77777777" w:rsidR="009752F2" w:rsidRPr="00943680" w:rsidRDefault="009752F2" w:rsidP="00322D04">
            <w:r w:rsidRPr="00943680">
              <w:t> </w:t>
            </w:r>
          </w:p>
        </w:tc>
        <w:tc>
          <w:tcPr>
            <w:tcW w:w="2295" w:type="dxa"/>
            <w:shd w:val="clear" w:color="auto" w:fill="auto"/>
            <w:noWrap/>
            <w:vAlign w:val="center"/>
            <w:hideMark/>
          </w:tcPr>
          <w:p w14:paraId="7828AD78" w14:textId="77777777" w:rsidR="009752F2" w:rsidRPr="00943680" w:rsidRDefault="009752F2" w:rsidP="00322D04">
            <w:r w:rsidRPr="00943680">
              <w:t> </w:t>
            </w:r>
          </w:p>
        </w:tc>
      </w:tr>
      <w:tr w:rsidR="009752F2" w:rsidRPr="00943680" w14:paraId="42469361" w14:textId="77777777" w:rsidTr="00D03D8E">
        <w:trPr>
          <w:trHeight w:val="288"/>
        </w:trPr>
        <w:tc>
          <w:tcPr>
            <w:tcW w:w="810" w:type="dxa"/>
            <w:shd w:val="clear" w:color="auto" w:fill="auto"/>
            <w:noWrap/>
            <w:vAlign w:val="center"/>
            <w:hideMark/>
          </w:tcPr>
          <w:p w14:paraId="198E5BD1" w14:textId="0893ADD4" w:rsidR="009752F2" w:rsidRPr="00943680" w:rsidRDefault="009752F2" w:rsidP="005D3527">
            <w:pPr>
              <w:pStyle w:val="ListParagraph"/>
              <w:numPr>
                <w:ilvl w:val="0"/>
                <w:numId w:val="12"/>
              </w:numPr>
            </w:pPr>
          </w:p>
        </w:tc>
        <w:tc>
          <w:tcPr>
            <w:tcW w:w="3780" w:type="dxa"/>
            <w:shd w:val="clear" w:color="auto" w:fill="auto"/>
            <w:vAlign w:val="center"/>
            <w:hideMark/>
          </w:tcPr>
          <w:p w14:paraId="05651B99" w14:textId="77777777" w:rsidR="009752F2" w:rsidRPr="00943680" w:rsidRDefault="009752F2" w:rsidP="00322D04">
            <w:r w:rsidRPr="00943680">
              <w:t>Unit efficiency at minimum turndown - %</w:t>
            </w:r>
          </w:p>
        </w:tc>
        <w:tc>
          <w:tcPr>
            <w:tcW w:w="2295" w:type="dxa"/>
            <w:shd w:val="clear" w:color="auto" w:fill="auto"/>
            <w:noWrap/>
            <w:vAlign w:val="center"/>
            <w:hideMark/>
          </w:tcPr>
          <w:p w14:paraId="12E078AD" w14:textId="77777777" w:rsidR="009752F2" w:rsidRPr="00943680" w:rsidRDefault="009752F2" w:rsidP="00322D04">
            <w:r w:rsidRPr="00943680">
              <w:t> </w:t>
            </w:r>
          </w:p>
        </w:tc>
        <w:tc>
          <w:tcPr>
            <w:tcW w:w="2295" w:type="dxa"/>
            <w:shd w:val="clear" w:color="auto" w:fill="auto"/>
            <w:noWrap/>
            <w:vAlign w:val="center"/>
            <w:hideMark/>
          </w:tcPr>
          <w:p w14:paraId="4A9A2D14" w14:textId="77777777" w:rsidR="009752F2" w:rsidRPr="00943680" w:rsidRDefault="009752F2" w:rsidP="00322D04">
            <w:r w:rsidRPr="00943680">
              <w:t> </w:t>
            </w:r>
          </w:p>
        </w:tc>
      </w:tr>
      <w:tr w:rsidR="009752F2" w:rsidRPr="00943680" w14:paraId="77317A00" w14:textId="77777777" w:rsidTr="00D03D8E">
        <w:trPr>
          <w:trHeight w:val="288"/>
        </w:trPr>
        <w:tc>
          <w:tcPr>
            <w:tcW w:w="810" w:type="dxa"/>
            <w:shd w:val="clear" w:color="auto" w:fill="auto"/>
            <w:noWrap/>
            <w:vAlign w:val="center"/>
          </w:tcPr>
          <w:p w14:paraId="2890C522" w14:textId="3AD4864D" w:rsidR="009752F2" w:rsidRPr="00943680" w:rsidRDefault="009752F2" w:rsidP="005D3527">
            <w:pPr>
              <w:pStyle w:val="ListParagraph"/>
              <w:numPr>
                <w:ilvl w:val="0"/>
                <w:numId w:val="12"/>
              </w:numPr>
            </w:pPr>
          </w:p>
        </w:tc>
        <w:tc>
          <w:tcPr>
            <w:tcW w:w="3780" w:type="dxa"/>
            <w:shd w:val="clear" w:color="auto" w:fill="auto"/>
            <w:vAlign w:val="center"/>
          </w:tcPr>
          <w:p w14:paraId="54E77B79" w14:textId="77777777" w:rsidR="009752F2" w:rsidRPr="00943680" w:rsidRDefault="009752F2" w:rsidP="00322D04">
            <w:r w:rsidRPr="00943680">
              <w:t>Unit efficiency heat rate – BTU/kWh</w:t>
            </w:r>
          </w:p>
        </w:tc>
        <w:tc>
          <w:tcPr>
            <w:tcW w:w="2295" w:type="dxa"/>
            <w:shd w:val="clear" w:color="auto" w:fill="auto"/>
            <w:noWrap/>
            <w:vAlign w:val="center"/>
          </w:tcPr>
          <w:p w14:paraId="4F78ADCB" w14:textId="77777777" w:rsidR="009752F2" w:rsidRPr="00943680" w:rsidRDefault="009752F2" w:rsidP="00322D04"/>
        </w:tc>
        <w:tc>
          <w:tcPr>
            <w:tcW w:w="2295" w:type="dxa"/>
            <w:shd w:val="clear" w:color="auto" w:fill="auto"/>
            <w:noWrap/>
            <w:vAlign w:val="center"/>
          </w:tcPr>
          <w:p w14:paraId="76DFCEAB" w14:textId="77777777" w:rsidR="009752F2" w:rsidRPr="00943680" w:rsidRDefault="009752F2" w:rsidP="00322D04"/>
        </w:tc>
      </w:tr>
      <w:tr w:rsidR="00626DF4" w:rsidRPr="00943680" w14:paraId="435DAA48" w14:textId="77777777" w:rsidTr="00D03D8E">
        <w:trPr>
          <w:trHeight w:val="288"/>
        </w:trPr>
        <w:tc>
          <w:tcPr>
            <w:tcW w:w="810" w:type="dxa"/>
            <w:shd w:val="clear" w:color="auto" w:fill="auto"/>
            <w:noWrap/>
            <w:vAlign w:val="center"/>
          </w:tcPr>
          <w:p w14:paraId="6822B54F" w14:textId="77777777" w:rsidR="00626DF4" w:rsidRPr="00943680" w:rsidRDefault="00626DF4" w:rsidP="005D3527">
            <w:pPr>
              <w:pStyle w:val="ListParagraph"/>
              <w:numPr>
                <w:ilvl w:val="0"/>
                <w:numId w:val="12"/>
              </w:numPr>
            </w:pPr>
          </w:p>
        </w:tc>
        <w:tc>
          <w:tcPr>
            <w:tcW w:w="3780" w:type="dxa"/>
            <w:shd w:val="clear" w:color="auto" w:fill="auto"/>
            <w:vAlign w:val="center"/>
          </w:tcPr>
          <w:p w14:paraId="169291AF" w14:textId="4BCB347E" w:rsidR="00626DF4" w:rsidRPr="00626DF4" w:rsidRDefault="00626DF4" w:rsidP="00322D04">
            <w:pPr>
              <w:rPr>
                <w:color w:val="FF0000"/>
              </w:rPr>
            </w:pPr>
            <w:r w:rsidRPr="000D5694">
              <w:t>Net electric efficiency - %</w:t>
            </w:r>
          </w:p>
        </w:tc>
        <w:tc>
          <w:tcPr>
            <w:tcW w:w="2295" w:type="dxa"/>
            <w:shd w:val="clear" w:color="auto" w:fill="auto"/>
            <w:noWrap/>
            <w:vAlign w:val="center"/>
          </w:tcPr>
          <w:p w14:paraId="0FEBB554" w14:textId="77777777" w:rsidR="00626DF4" w:rsidRPr="00943680" w:rsidRDefault="00626DF4" w:rsidP="00322D04"/>
        </w:tc>
        <w:tc>
          <w:tcPr>
            <w:tcW w:w="2295" w:type="dxa"/>
            <w:shd w:val="clear" w:color="auto" w:fill="auto"/>
            <w:noWrap/>
            <w:vAlign w:val="center"/>
          </w:tcPr>
          <w:p w14:paraId="60980751" w14:textId="77777777" w:rsidR="00626DF4" w:rsidRPr="00943680" w:rsidRDefault="00626DF4" w:rsidP="00322D04"/>
        </w:tc>
      </w:tr>
      <w:tr w:rsidR="009752F2" w:rsidRPr="00943680" w14:paraId="520D37C3" w14:textId="77777777" w:rsidTr="00D03D8E">
        <w:trPr>
          <w:trHeight w:val="288"/>
        </w:trPr>
        <w:tc>
          <w:tcPr>
            <w:tcW w:w="810" w:type="dxa"/>
            <w:shd w:val="clear" w:color="auto" w:fill="auto"/>
            <w:noWrap/>
            <w:vAlign w:val="center"/>
            <w:hideMark/>
          </w:tcPr>
          <w:p w14:paraId="40225820" w14:textId="0EF35653" w:rsidR="009752F2" w:rsidRPr="00943680" w:rsidRDefault="009752F2" w:rsidP="005D3527">
            <w:pPr>
              <w:pStyle w:val="ListParagraph"/>
              <w:numPr>
                <w:ilvl w:val="0"/>
                <w:numId w:val="12"/>
              </w:numPr>
            </w:pPr>
          </w:p>
        </w:tc>
        <w:tc>
          <w:tcPr>
            <w:tcW w:w="3780" w:type="dxa"/>
            <w:shd w:val="clear" w:color="auto" w:fill="auto"/>
            <w:vAlign w:val="center"/>
            <w:hideMark/>
          </w:tcPr>
          <w:p w14:paraId="009B936E" w14:textId="13421B84" w:rsidR="009752F2" w:rsidRPr="00943680" w:rsidRDefault="009752F2" w:rsidP="00322D04">
            <w:r w:rsidRPr="00943680">
              <w:t xml:space="preserve">Provide ramp up and ramp down capability </w:t>
            </w:r>
            <w:r w:rsidR="00A64F12">
              <w:t>–</w:t>
            </w:r>
            <w:r w:rsidRPr="00943680">
              <w:t xml:space="preserve"> MW/Sec</w:t>
            </w:r>
          </w:p>
        </w:tc>
        <w:tc>
          <w:tcPr>
            <w:tcW w:w="2295" w:type="dxa"/>
            <w:shd w:val="clear" w:color="auto" w:fill="auto"/>
            <w:noWrap/>
            <w:vAlign w:val="center"/>
            <w:hideMark/>
          </w:tcPr>
          <w:p w14:paraId="6B73813B" w14:textId="77777777" w:rsidR="009752F2" w:rsidRPr="00943680" w:rsidRDefault="009752F2" w:rsidP="00322D04">
            <w:r w:rsidRPr="00943680">
              <w:t> </w:t>
            </w:r>
          </w:p>
        </w:tc>
        <w:tc>
          <w:tcPr>
            <w:tcW w:w="2295" w:type="dxa"/>
            <w:shd w:val="clear" w:color="auto" w:fill="auto"/>
            <w:noWrap/>
            <w:vAlign w:val="center"/>
            <w:hideMark/>
          </w:tcPr>
          <w:p w14:paraId="0F5F575F" w14:textId="77777777" w:rsidR="009752F2" w:rsidRPr="00943680" w:rsidRDefault="009752F2" w:rsidP="00322D04">
            <w:r w:rsidRPr="00943680">
              <w:t> </w:t>
            </w:r>
          </w:p>
        </w:tc>
      </w:tr>
      <w:tr w:rsidR="009752F2" w:rsidRPr="00943680" w14:paraId="28FDCA2F" w14:textId="77777777" w:rsidTr="00D03D8E">
        <w:trPr>
          <w:trHeight w:val="288"/>
        </w:trPr>
        <w:tc>
          <w:tcPr>
            <w:tcW w:w="810" w:type="dxa"/>
            <w:shd w:val="clear" w:color="auto" w:fill="auto"/>
            <w:noWrap/>
            <w:vAlign w:val="center"/>
            <w:hideMark/>
          </w:tcPr>
          <w:p w14:paraId="60211399" w14:textId="50081F81" w:rsidR="009752F2" w:rsidRPr="00943680" w:rsidRDefault="009752F2" w:rsidP="005D3527">
            <w:pPr>
              <w:pStyle w:val="ListParagraph"/>
              <w:numPr>
                <w:ilvl w:val="0"/>
                <w:numId w:val="12"/>
              </w:numPr>
            </w:pPr>
          </w:p>
        </w:tc>
        <w:tc>
          <w:tcPr>
            <w:tcW w:w="3780" w:type="dxa"/>
            <w:shd w:val="clear" w:color="auto" w:fill="auto"/>
            <w:vAlign w:val="center"/>
            <w:hideMark/>
          </w:tcPr>
          <w:p w14:paraId="6FF9B3AA" w14:textId="36D24D6E" w:rsidR="009752F2" w:rsidRPr="00943680" w:rsidRDefault="00701304" w:rsidP="00D03D8E">
            <w:pPr>
              <w:jc w:val="left"/>
            </w:pPr>
            <w:r>
              <w:t xml:space="preserve">Total </w:t>
            </w:r>
            <w:r w:rsidR="00C0494D">
              <w:t xml:space="preserve">facility </w:t>
            </w:r>
            <w:r>
              <w:t>e</w:t>
            </w:r>
            <w:r w:rsidR="009752F2" w:rsidRPr="00943680">
              <w:t xml:space="preserve">quipment weight </w:t>
            </w:r>
            <w:r w:rsidR="00A64F12">
              <w:t>–</w:t>
            </w:r>
            <w:r w:rsidR="009752F2" w:rsidRPr="00943680">
              <w:t xml:space="preserve"> kg</w:t>
            </w:r>
          </w:p>
        </w:tc>
        <w:tc>
          <w:tcPr>
            <w:tcW w:w="2295" w:type="dxa"/>
            <w:shd w:val="clear" w:color="auto" w:fill="auto"/>
            <w:noWrap/>
            <w:vAlign w:val="center"/>
            <w:hideMark/>
          </w:tcPr>
          <w:p w14:paraId="596E6DDA" w14:textId="77777777" w:rsidR="009752F2" w:rsidRPr="00943680" w:rsidRDefault="009752F2" w:rsidP="00322D04">
            <w:r w:rsidRPr="00943680">
              <w:t> </w:t>
            </w:r>
          </w:p>
        </w:tc>
        <w:tc>
          <w:tcPr>
            <w:tcW w:w="2295" w:type="dxa"/>
            <w:shd w:val="clear" w:color="auto" w:fill="auto"/>
            <w:noWrap/>
            <w:vAlign w:val="center"/>
            <w:hideMark/>
          </w:tcPr>
          <w:p w14:paraId="5033F1E7" w14:textId="77777777" w:rsidR="009752F2" w:rsidRPr="00943680" w:rsidRDefault="009752F2" w:rsidP="00322D04">
            <w:r w:rsidRPr="00943680">
              <w:t> </w:t>
            </w:r>
          </w:p>
        </w:tc>
      </w:tr>
      <w:tr w:rsidR="009752F2" w:rsidRPr="00943680" w14:paraId="3142E287" w14:textId="77777777" w:rsidTr="00D03D8E">
        <w:trPr>
          <w:trHeight w:val="288"/>
        </w:trPr>
        <w:tc>
          <w:tcPr>
            <w:tcW w:w="810" w:type="dxa"/>
            <w:shd w:val="clear" w:color="auto" w:fill="auto"/>
            <w:noWrap/>
            <w:vAlign w:val="center"/>
            <w:hideMark/>
          </w:tcPr>
          <w:p w14:paraId="4E2774AB" w14:textId="30409A9E" w:rsidR="009752F2" w:rsidRPr="00943680" w:rsidRDefault="009752F2" w:rsidP="005D3527">
            <w:pPr>
              <w:pStyle w:val="ListParagraph"/>
              <w:numPr>
                <w:ilvl w:val="0"/>
                <w:numId w:val="12"/>
              </w:numPr>
            </w:pPr>
          </w:p>
        </w:tc>
        <w:tc>
          <w:tcPr>
            <w:tcW w:w="3780" w:type="dxa"/>
            <w:shd w:val="clear" w:color="auto" w:fill="auto"/>
            <w:vAlign w:val="center"/>
            <w:hideMark/>
          </w:tcPr>
          <w:p w14:paraId="5AB39C89" w14:textId="197E5F52" w:rsidR="009752F2" w:rsidRPr="00943680" w:rsidRDefault="009752F2" w:rsidP="00322D04">
            <w:r w:rsidRPr="00943680">
              <w:t xml:space="preserve">Operation &amp; Maintenance cost </w:t>
            </w:r>
            <w:r w:rsidR="00A64F12">
              <w:t>–</w:t>
            </w:r>
            <w:r w:rsidRPr="00943680">
              <w:t xml:space="preserve"> USD/MW/Year</w:t>
            </w:r>
          </w:p>
        </w:tc>
        <w:tc>
          <w:tcPr>
            <w:tcW w:w="2295" w:type="dxa"/>
            <w:shd w:val="clear" w:color="auto" w:fill="auto"/>
            <w:noWrap/>
            <w:vAlign w:val="center"/>
            <w:hideMark/>
          </w:tcPr>
          <w:p w14:paraId="37891A7F" w14:textId="77777777" w:rsidR="009752F2" w:rsidRPr="00943680" w:rsidRDefault="009752F2" w:rsidP="00322D04">
            <w:r w:rsidRPr="00943680">
              <w:t> </w:t>
            </w:r>
          </w:p>
        </w:tc>
        <w:tc>
          <w:tcPr>
            <w:tcW w:w="2295" w:type="dxa"/>
            <w:shd w:val="clear" w:color="auto" w:fill="auto"/>
            <w:noWrap/>
            <w:vAlign w:val="center"/>
            <w:hideMark/>
          </w:tcPr>
          <w:p w14:paraId="6A2F8D8D" w14:textId="77777777" w:rsidR="009752F2" w:rsidRPr="00943680" w:rsidRDefault="009752F2" w:rsidP="00322D04">
            <w:r w:rsidRPr="00943680">
              <w:t> </w:t>
            </w:r>
          </w:p>
        </w:tc>
      </w:tr>
      <w:tr w:rsidR="009752F2" w:rsidRPr="00943680" w14:paraId="2B6BF8B5" w14:textId="77777777" w:rsidTr="00D03D8E">
        <w:trPr>
          <w:trHeight w:val="288"/>
        </w:trPr>
        <w:tc>
          <w:tcPr>
            <w:tcW w:w="810" w:type="dxa"/>
            <w:shd w:val="clear" w:color="auto" w:fill="auto"/>
            <w:noWrap/>
            <w:vAlign w:val="center"/>
            <w:hideMark/>
          </w:tcPr>
          <w:p w14:paraId="6DF91255" w14:textId="095143E2" w:rsidR="009752F2" w:rsidRPr="00943680" w:rsidRDefault="009752F2" w:rsidP="005D3527">
            <w:pPr>
              <w:pStyle w:val="ListParagraph"/>
              <w:numPr>
                <w:ilvl w:val="0"/>
                <w:numId w:val="12"/>
              </w:numPr>
            </w:pPr>
          </w:p>
        </w:tc>
        <w:tc>
          <w:tcPr>
            <w:tcW w:w="3780" w:type="dxa"/>
            <w:shd w:val="clear" w:color="auto" w:fill="auto"/>
            <w:noWrap/>
            <w:vAlign w:val="center"/>
            <w:hideMark/>
          </w:tcPr>
          <w:p w14:paraId="0741370D" w14:textId="77777777" w:rsidR="009752F2" w:rsidRPr="00943680" w:rsidRDefault="009752F2" w:rsidP="00322D04">
            <w:r w:rsidRPr="00943680">
              <w:t>Parasitic load/auxiliary – kWh</w:t>
            </w:r>
          </w:p>
        </w:tc>
        <w:tc>
          <w:tcPr>
            <w:tcW w:w="2295" w:type="dxa"/>
            <w:shd w:val="clear" w:color="auto" w:fill="auto"/>
            <w:noWrap/>
            <w:vAlign w:val="center"/>
            <w:hideMark/>
          </w:tcPr>
          <w:p w14:paraId="6BE99E0D" w14:textId="77777777" w:rsidR="009752F2" w:rsidRPr="00943680" w:rsidRDefault="009752F2" w:rsidP="00322D04">
            <w:r w:rsidRPr="00943680">
              <w:t> </w:t>
            </w:r>
          </w:p>
        </w:tc>
        <w:tc>
          <w:tcPr>
            <w:tcW w:w="2295" w:type="dxa"/>
            <w:shd w:val="clear" w:color="auto" w:fill="auto"/>
            <w:noWrap/>
            <w:vAlign w:val="center"/>
            <w:hideMark/>
          </w:tcPr>
          <w:p w14:paraId="38C66582" w14:textId="77777777" w:rsidR="009752F2" w:rsidRPr="00943680" w:rsidRDefault="009752F2" w:rsidP="00322D04">
            <w:r w:rsidRPr="00943680">
              <w:t> </w:t>
            </w:r>
          </w:p>
        </w:tc>
      </w:tr>
      <w:tr w:rsidR="009752F2" w:rsidRPr="00943680" w14:paraId="189EA711" w14:textId="77777777" w:rsidTr="00D03D8E">
        <w:trPr>
          <w:trHeight w:val="288"/>
        </w:trPr>
        <w:tc>
          <w:tcPr>
            <w:tcW w:w="810" w:type="dxa"/>
            <w:shd w:val="clear" w:color="auto" w:fill="auto"/>
            <w:noWrap/>
            <w:vAlign w:val="center"/>
          </w:tcPr>
          <w:p w14:paraId="6831150A" w14:textId="304A957A" w:rsidR="009752F2" w:rsidRPr="00943680" w:rsidRDefault="009752F2" w:rsidP="005D3527">
            <w:pPr>
              <w:pStyle w:val="ListParagraph"/>
              <w:numPr>
                <w:ilvl w:val="0"/>
                <w:numId w:val="12"/>
              </w:numPr>
            </w:pPr>
          </w:p>
        </w:tc>
        <w:tc>
          <w:tcPr>
            <w:tcW w:w="3780" w:type="dxa"/>
            <w:shd w:val="clear" w:color="auto" w:fill="auto"/>
            <w:noWrap/>
            <w:vAlign w:val="center"/>
          </w:tcPr>
          <w:p w14:paraId="3E00FFF1" w14:textId="77777777" w:rsidR="009752F2" w:rsidRPr="00943680" w:rsidRDefault="009752F2" w:rsidP="00322D04">
            <w:r w:rsidRPr="00943680">
              <w:t>Plant air – scfh</w:t>
            </w:r>
          </w:p>
        </w:tc>
        <w:tc>
          <w:tcPr>
            <w:tcW w:w="2295" w:type="dxa"/>
            <w:shd w:val="clear" w:color="auto" w:fill="auto"/>
            <w:noWrap/>
            <w:vAlign w:val="center"/>
          </w:tcPr>
          <w:p w14:paraId="47679C30" w14:textId="77777777" w:rsidR="009752F2" w:rsidRPr="00943680" w:rsidRDefault="009752F2" w:rsidP="00322D04"/>
        </w:tc>
        <w:tc>
          <w:tcPr>
            <w:tcW w:w="2295" w:type="dxa"/>
            <w:shd w:val="clear" w:color="auto" w:fill="auto"/>
            <w:noWrap/>
            <w:vAlign w:val="center"/>
          </w:tcPr>
          <w:p w14:paraId="5E5E86C4" w14:textId="77777777" w:rsidR="009752F2" w:rsidRPr="00943680" w:rsidRDefault="009752F2" w:rsidP="00322D04"/>
        </w:tc>
      </w:tr>
      <w:tr w:rsidR="009752F2" w:rsidRPr="00943680" w14:paraId="06EDD538" w14:textId="77777777" w:rsidTr="00D03D8E">
        <w:trPr>
          <w:trHeight w:val="288"/>
        </w:trPr>
        <w:tc>
          <w:tcPr>
            <w:tcW w:w="810" w:type="dxa"/>
            <w:shd w:val="clear" w:color="auto" w:fill="auto"/>
            <w:noWrap/>
            <w:vAlign w:val="center"/>
          </w:tcPr>
          <w:p w14:paraId="197C033B" w14:textId="1D2B98FA" w:rsidR="009752F2" w:rsidRPr="00943680" w:rsidRDefault="009752F2" w:rsidP="005D3527">
            <w:pPr>
              <w:pStyle w:val="ListParagraph"/>
              <w:numPr>
                <w:ilvl w:val="0"/>
                <w:numId w:val="12"/>
              </w:numPr>
            </w:pPr>
          </w:p>
        </w:tc>
        <w:tc>
          <w:tcPr>
            <w:tcW w:w="3780" w:type="dxa"/>
            <w:shd w:val="clear" w:color="auto" w:fill="auto"/>
            <w:noWrap/>
            <w:vAlign w:val="center"/>
          </w:tcPr>
          <w:p w14:paraId="4594AFEC" w14:textId="5E30930A" w:rsidR="009752F2" w:rsidRPr="00943680" w:rsidRDefault="009752F2" w:rsidP="00322D04">
            <w:r w:rsidRPr="00943680">
              <w:t xml:space="preserve">Instrument air </w:t>
            </w:r>
            <w:r w:rsidR="00A64F12">
              <w:t>–</w:t>
            </w:r>
            <w:r w:rsidRPr="00943680">
              <w:t xml:space="preserve"> scfh </w:t>
            </w:r>
          </w:p>
        </w:tc>
        <w:tc>
          <w:tcPr>
            <w:tcW w:w="2295" w:type="dxa"/>
            <w:shd w:val="clear" w:color="auto" w:fill="auto"/>
            <w:noWrap/>
            <w:vAlign w:val="center"/>
            <w:hideMark/>
          </w:tcPr>
          <w:p w14:paraId="742DC121" w14:textId="77777777" w:rsidR="009752F2" w:rsidRPr="00943680" w:rsidRDefault="009752F2" w:rsidP="00322D04">
            <w:r w:rsidRPr="00943680">
              <w:t> </w:t>
            </w:r>
          </w:p>
        </w:tc>
        <w:tc>
          <w:tcPr>
            <w:tcW w:w="2295" w:type="dxa"/>
            <w:shd w:val="clear" w:color="auto" w:fill="auto"/>
            <w:noWrap/>
            <w:vAlign w:val="center"/>
            <w:hideMark/>
          </w:tcPr>
          <w:p w14:paraId="185C0312" w14:textId="77777777" w:rsidR="009752F2" w:rsidRPr="00943680" w:rsidRDefault="009752F2" w:rsidP="00322D04">
            <w:r w:rsidRPr="00943680">
              <w:t> </w:t>
            </w:r>
          </w:p>
        </w:tc>
      </w:tr>
      <w:tr w:rsidR="009752F2" w:rsidRPr="00943680" w14:paraId="114224FE" w14:textId="77777777" w:rsidTr="00D03D8E">
        <w:trPr>
          <w:trHeight w:val="288"/>
        </w:trPr>
        <w:tc>
          <w:tcPr>
            <w:tcW w:w="810" w:type="dxa"/>
            <w:shd w:val="clear" w:color="auto" w:fill="auto"/>
            <w:noWrap/>
            <w:vAlign w:val="center"/>
          </w:tcPr>
          <w:p w14:paraId="6D1984E1" w14:textId="6DAA4FDE" w:rsidR="009752F2" w:rsidRPr="00943680" w:rsidRDefault="009752F2" w:rsidP="005D3527">
            <w:pPr>
              <w:pStyle w:val="ListParagraph"/>
              <w:numPr>
                <w:ilvl w:val="0"/>
                <w:numId w:val="12"/>
              </w:numPr>
            </w:pPr>
          </w:p>
        </w:tc>
        <w:tc>
          <w:tcPr>
            <w:tcW w:w="3780" w:type="dxa"/>
            <w:shd w:val="clear" w:color="auto" w:fill="auto"/>
            <w:noWrap/>
            <w:vAlign w:val="center"/>
          </w:tcPr>
          <w:p w14:paraId="070BAD25" w14:textId="77777777" w:rsidR="009752F2" w:rsidRPr="00943680" w:rsidRDefault="009752F2" w:rsidP="00322D04">
            <w:r w:rsidRPr="00943680">
              <w:t>Other</w:t>
            </w:r>
          </w:p>
        </w:tc>
        <w:tc>
          <w:tcPr>
            <w:tcW w:w="2295" w:type="dxa"/>
            <w:shd w:val="clear" w:color="auto" w:fill="auto"/>
            <w:noWrap/>
            <w:vAlign w:val="center"/>
          </w:tcPr>
          <w:p w14:paraId="65FE0C3A" w14:textId="77777777" w:rsidR="009752F2" w:rsidRPr="00943680" w:rsidRDefault="009752F2" w:rsidP="00322D04"/>
        </w:tc>
        <w:tc>
          <w:tcPr>
            <w:tcW w:w="2295" w:type="dxa"/>
            <w:shd w:val="clear" w:color="auto" w:fill="auto"/>
            <w:noWrap/>
            <w:vAlign w:val="center"/>
          </w:tcPr>
          <w:p w14:paraId="3E6A4C71" w14:textId="77777777" w:rsidR="009752F2" w:rsidRPr="00943680" w:rsidRDefault="009752F2" w:rsidP="00322D04"/>
        </w:tc>
      </w:tr>
    </w:tbl>
    <w:p w14:paraId="31FB2D00" w14:textId="77777777" w:rsidR="00952056" w:rsidRPr="00943680" w:rsidRDefault="00952056" w:rsidP="007444F9"/>
    <w:p w14:paraId="691E4689" w14:textId="69530BDE" w:rsidR="00BC63A6" w:rsidRPr="00943680" w:rsidRDefault="00BC63A6" w:rsidP="004D7ACD">
      <w:pPr>
        <w:pStyle w:val="Heading2"/>
        <w:numPr>
          <w:ilvl w:val="0"/>
          <w:numId w:val="0"/>
        </w:numPr>
        <w:ind w:left="90"/>
      </w:pPr>
      <w:bookmarkStart w:id="15" w:name="_Toc505008089"/>
      <w:bookmarkStart w:id="16" w:name="_Toc505669242"/>
      <w:r w:rsidRPr="00943680">
        <w:t>CATEGORY 4: Project Management &amp; Contracting Strategy</w:t>
      </w:r>
      <w:bookmarkEnd w:id="15"/>
      <w:bookmarkEnd w:id="16"/>
    </w:p>
    <w:p w14:paraId="0BA990F8" w14:textId="77777777" w:rsidR="00BC63A6" w:rsidRPr="00943680" w:rsidRDefault="00BC63A6" w:rsidP="005243A6">
      <w:pPr>
        <w:pStyle w:val="ListParagraph"/>
        <w:numPr>
          <w:ilvl w:val="0"/>
          <w:numId w:val="3"/>
        </w:numPr>
      </w:pPr>
      <w:r w:rsidRPr="00943680">
        <w:t>What is the typical completion period for the project; from Engineering to completion of construction?</w:t>
      </w:r>
    </w:p>
    <w:p w14:paraId="032B4015" w14:textId="07196FE6" w:rsidR="00BC63A6" w:rsidRDefault="00BC63A6" w:rsidP="005243A6">
      <w:pPr>
        <w:pStyle w:val="ListParagraph"/>
        <w:numPr>
          <w:ilvl w:val="0"/>
          <w:numId w:val="3"/>
        </w:numPr>
      </w:pPr>
      <w:r w:rsidRPr="00943680">
        <w:t>What are the typical bottlenecks and how can they be eliminated?</w:t>
      </w:r>
    </w:p>
    <w:p w14:paraId="75E67017" w14:textId="79A3B847" w:rsidR="009D5379" w:rsidRPr="00943680" w:rsidRDefault="009D5379" w:rsidP="005243A6">
      <w:pPr>
        <w:pStyle w:val="ListParagraph"/>
        <w:numPr>
          <w:ilvl w:val="0"/>
          <w:numId w:val="3"/>
        </w:numPr>
      </w:pPr>
      <w:r w:rsidRPr="009D5379">
        <w:t>Does your company perform Hazard and Operability assessments of the units?</w:t>
      </w:r>
    </w:p>
    <w:p w14:paraId="2D460BC5" w14:textId="6AC817E0" w:rsidR="00BC63A6" w:rsidRPr="00943680" w:rsidRDefault="00BC63A6" w:rsidP="005243A6">
      <w:pPr>
        <w:pStyle w:val="ListParagraph"/>
        <w:numPr>
          <w:ilvl w:val="0"/>
          <w:numId w:val="3"/>
        </w:numPr>
      </w:pPr>
      <w:r w:rsidRPr="00943680">
        <w:t xml:space="preserve">What are the guarantees, warranties </w:t>
      </w:r>
      <w:r w:rsidR="009D5379">
        <w:t xml:space="preserve">that </w:t>
      </w:r>
      <w:r w:rsidRPr="00943680">
        <w:t xml:space="preserve">you offer for your </w:t>
      </w:r>
      <w:r w:rsidR="00C0494D">
        <w:t>SWTF</w:t>
      </w:r>
      <w:r w:rsidRPr="00943680">
        <w:t>?</w:t>
      </w:r>
    </w:p>
    <w:p w14:paraId="733E4980" w14:textId="77777777" w:rsidR="00BC63A6" w:rsidRPr="00943680" w:rsidRDefault="00BC63A6" w:rsidP="005243A6">
      <w:pPr>
        <w:pStyle w:val="ListParagraph"/>
        <w:numPr>
          <w:ilvl w:val="0"/>
          <w:numId w:val="3"/>
        </w:numPr>
      </w:pPr>
      <w:r w:rsidRPr="00943680">
        <w:t>What contracting strategy do you recommend?</w:t>
      </w:r>
    </w:p>
    <w:p w14:paraId="3796A88A" w14:textId="5870A769" w:rsidR="00BC63A6" w:rsidRDefault="00BC63A6" w:rsidP="005243A6">
      <w:pPr>
        <w:pStyle w:val="ListParagraph"/>
        <w:numPr>
          <w:ilvl w:val="0"/>
          <w:numId w:val="3"/>
        </w:numPr>
      </w:pPr>
      <w:r w:rsidRPr="00943680">
        <w:t xml:space="preserve">Indicate the budgetary estimated cost per </w:t>
      </w:r>
      <w:r w:rsidR="00636D30">
        <w:t xml:space="preserve">the following </w:t>
      </w:r>
      <w:r w:rsidRPr="00943680">
        <w:t>contracting strateg</w:t>
      </w:r>
      <w:r w:rsidR="00636D30">
        <w:t>ies:</w:t>
      </w:r>
    </w:p>
    <w:p w14:paraId="7984B84E" w14:textId="5206A582" w:rsidR="009D5379" w:rsidRDefault="00636D30" w:rsidP="00EA2E78">
      <w:pPr>
        <w:pStyle w:val="ListParagraph"/>
        <w:numPr>
          <w:ilvl w:val="1"/>
          <w:numId w:val="20"/>
        </w:numPr>
      </w:pPr>
      <w:r w:rsidRPr="00636D30">
        <w:t xml:space="preserve">Engineering, Procurement, Construction </w:t>
      </w:r>
      <w:r>
        <w:t>(EPC)</w:t>
      </w:r>
      <w:r w:rsidR="009D5379">
        <w:t>.</w:t>
      </w:r>
    </w:p>
    <w:p w14:paraId="409DB64A" w14:textId="1948E6F6" w:rsidR="009D5379" w:rsidRDefault="00636D30" w:rsidP="00EA2E78">
      <w:pPr>
        <w:pStyle w:val="ListParagraph"/>
        <w:numPr>
          <w:ilvl w:val="1"/>
          <w:numId w:val="20"/>
        </w:numPr>
      </w:pPr>
      <w:r w:rsidRPr="00636D30">
        <w:t xml:space="preserve">Engineering, Procurement, </w:t>
      </w:r>
      <w:r>
        <w:t xml:space="preserve">and Construction by </w:t>
      </w:r>
      <w:r w:rsidR="00F7791F">
        <w:t>the Government of Aruba</w:t>
      </w:r>
      <w:r w:rsidR="00191B89" w:rsidRPr="000D5694">
        <w:t xml:space="preserve"> </w:t>
      </w:r>
      <w:r>
        <w:t>(EP)</w:t>
      </w:r>
      <w:r w:rsidR="009D5379">
        <w:t>.</w:t>
      </w:r>
    </w:p>
    <w:p w14:paraId="77A78814" w14:textId="2663B0A5" w:rsidR="00636D30" w:rsidRDefault="00636D30" w:rsidP="00EA2E78">
      <w:pPr>
        <w:pStyle w:val="ListParagraph"/>
        <w:numPr>
          <w:ilvl w:val="1"/>
          <w:numId w:val="20"/>
        </w:numPr>
      </w:pPr>
      <w:r w:rsidRPr="00943680">
        <w:t xml:space="preserve">Build </w:t>
      </w:r>
      <w:r>
        <w:t xml:space="preserve">Own </w:t>
      </w:r>
      <w:r w:rsidRPr="00943680">
        <w:t xml:space="preserve">Operate </w:t>
      </w:r>
      <w:r>
        <w:t>(BOO)</w:t>
      </w:r>
      <w:r w:rsidR="009D5379">
        <w:t>.</w:t>
      </w:r>
    </w:p>
    <w:p w14:paraId="276F2907" w14:textId="654C0FC3" w:rsidR="00272AAB" w:rsidRPr="00483369" w:rsidRDefault="00636D30" w:rsidP="00E41F69">
      <w:pPr>
        <w:pStyle w:val="ListParagraph"/>
        <w:numPr>
          <w:ilvl w:val="1"/>
          <w:numId w:val="20"/>
        </w:numPr>
        <w:rPr>
          <w:b/>
        </w:rPr>
      </w:pPr>
      <w:r w:rsidRPr="00943680">
        <w:t>Build Operate Transfer</w:t>
      </w:r>
      <w:r>
        <w:t xml:space="preserve"> (BOT), with </w:t>
      </w:r>
      <w:r w:rsidRPr="00943680">
        <w:t>estimates to cover transfer period after 4, 8, 12 years</w:t>
      </w:r>
      <w:r>
        <w:t>.</w:t>
      </w:r>
    </w:p>
    <w:tbl>
      <w:tblPr>
        <w:tblW w:w="8256" w:type="dxa"/>
        <w:tblInd w:w="942" w:type="dxa"/>
        <w:tblLook w:val="04A0" w:firstRow="1" w:lastRow="0" w:firstColumn="1" w:lastColumn="0" w:noHBand="0" w:noVBand="1"/>
      </w:tblPr>
      <w:tblGrid>
        <w:gridCol w:w="2790"/>
        <w:gridCol w:w="1440"/>
        <w:gridCol w:w="1530"/>
        <w:gridCol w:w="1530"/>
        <w:gridCol w:w="966"/>
      </w:tblGrid>
      <w:tr w:rsidR="002F0855" w:rsidRPr="004D77F3" w14:paraId="61CEF586" w14:textId="77777777" w:rsidTr="005243A6">
        <w:trPr>
          <w:trHeight w:val="310"/>
        </w:trPr>
        <w:tc>
          <w:tcPr>
            <w:tcW w:w="2790" w:type="dxa"/>
            <w:vMerge w:val="restart"/>
            <w:tcBorders>
              <w:top w:val="single" w:sz="4" w:space="0" w:color="auto"/>
              <w:left w:val="single" w:sz="4" w:space="0" w:color="auto"/>
              <w:bottom w:val="single" w:sz="4" w:space="0" w:color="auto"/>
              <w:right w:val="single" w:sz="4" w:space="0" w:color="auto"/>
            </w:tcBorders>
            <w:shd w:val="clear" w:color="000000" w:fill="2F75B5"/>
            <w:noWrap/>
            <w:vAlign w:val="center"/>
            <w:hideMark/>
          </w:tcPr>
          <w:p w14:paraId="67AEF18D" w14:textId="77777777" w:rsidR="002F0855" w:rsidRPr="004D77F3" w:rsidRDefault="002F0855" w:rsidP="0042330E">
            <w:pPr>
              <w:spacing w:line="240" w:lineRule="auto"/>
              <w:jc w:val="center"/>
              <w:rPr>
                <w:rFonts w:ascii="Calibri" w:eastAsia="Times New Roman" w:hAnsi="Calibri" w:cs="Times New Roman"/>
                <w:b/>
                <w:bCs/>
                <w:color w:val="FFFFFF"/>
                <w:szCs w:val="24"/>
              </w:rPr>
            </w:pPr>
            <w:r w:rsidRPr="004D77F3">
              <w:rPr>
                <w:rFonts w:ascii="Calibri" w:eastAsia="Times New Roman" w:hAnsi="Calibri" w:cs="Times New Roman"/>
                <w:b/>
                <w:bCs/>
                <w:color w:val="FFFFFF"/>
                <w:szCs w:val="24"/>
              </w:rPr>
              <w:t>Contracting Strategy</w:t>
            </w:r>
          </w:p>
        </w:tc>
        <w:tc>
          <w:tcPr>
            <w:tcW w:w="5466" w:type="dxa"/>
            <w:gridSpan w:val="4"/>
            <w:tcBorders>
              <w:top w:val="single" w:sz="4" w:space="0" w:color="auto"/>
              <w:left w:val="nil"/>
              <w:bottom w:val="single" w:sz="4" w:space="0" w:color="auto"/>
              <w:right w:val="single" w:sz="4" w:space="0" w:color="auto"/>
            </w:tcBorders>
            <w:shd w:val="clear" w:color="000000" w:fill="2F75B5"/>
            <w:noWrap/>
            <w:vAlign w:val="center"/>
            <w:hideMark/>
          </w:tcPr>
          <w:p w14:paraId="3D758DD5" w14:textId="3CE7DEDC" w:rsidR="002F0855" w:rsidRPr="004D77F3" w:rsidRDefault="005243A6" w:rsidP="005243A6">
            <w:pPr>
              <w:spacing w:line="240" w:lineRule="auto"/>
              <w:jc w:val="center"/>
              <w:rPr>
                <w:rFonts w:ascii="Calibri" w:eastAsia="Times New Roman" w:hAnsi="Calibri" w:cs="Times New Roman"/>
                <w:b/>
                <w:bCs/>
                <w:color w:val="FFFFFF"/>
                <w:szCs w:val="24"/>
              </w:rPr>
            </w:pPr>
            <w:r w:rsidRPr="00502F6E">
              <w:rPr>
                <w:rFonts w:ascii="Calibri" w:eastAsia="Times New Roman" w:hAnsi="Calibri" w:cs="Times New Roman"/>
                <w:b/>
                <w:bCs/>
                <w:color w:val="FFFFFF"/>
                <w:szCs w:val="24"/>
              </w:rPr>
              <w:t>Transfer periods</w:t>
            </w:r>
          </w:p>
        </w:tc>
      </w:tr>
      <w:tr w:rsidR="002F0855" w:rsidRPr="004D77F3" w14:paraId="554849CC" w14:textId="77777777" w:rsidTr="005243A6">
        <w:trPr>
          <w:trHeight w:val="310"/>
        </w:trPr>
        <w:tc>
          <w:tcPr>
            <w:tcW w:w="2790" w:type="dxa"/>
            <w:vMerge/>
            <w:tcBorders>
              <w:top w:val="single" w:sz="4" w:space="0" w:color="auto"/>
              <w:left w:val="single" w:sz="4" w:space="0" w:color="auto"/>
              <w:bottom w:val="single" w:sz="4" w:space="0" w:color="auto"/>
              <w:right w:val="single" w:sz="4" w:space="0" w:color="auto"/>
            </w:tcBorders>
            <w:vAlign w:val="center"/>
            <w:hideMark/>
          </w:tcPr>
          <w:p w14:paraId="5BAE0B04" w14:textId="77777777" w:rsidR="002F0855" w:rsidRPr="004D77F3" w:rsidRDefault="002F0855" w:rsidP="0042330E">
            <w:pPr>
              <w:spacing w:line="240" w:lineRule="auto"/>
              <w:rPr>
                <w:rFonts w:ascii="Calibri" w:eastAsia="Times New Roman" w:hAnsi="Calibri" w:cs="Times New Roman"/>
                <w:b/>
                <w:bCs/>
                <w:color w:val="FFFFFF"/>
                <w:szCs w:val="24"/>
              </w:rPr>
            </w:pPr>
          </w:p>
        </w:tc>
        <w:tc>
          <w:tcPr>
            <w:tcW w:w="1440" w:type="dxa"/>
            <w:tcBorders>
              <w:top w:val="nil"/>
              <w:left w:val="nil"/>
              <w:bottom w:val="single" w:sz="4" w:space="0" w:color="auto"/>
              <w:right w:val="single" w:sz="4" w:space="0" w:color="auto"/>
            </w:tcBorders>
            <w:shd w:val="clear" w:color="000000" w:fill="2F75B5"/>
            <w:noWrap/>
            <w:vAlign w:val="center"/>
          </w:tcPr>
          <w:p w14:paraId="3EE98387" w14:textId="7F390E78" w:rsidR="002F0855" w:rsidRPr="004D77F3" w:rsidRDefault="00701304" w:rsidP="0042330E">
            <w:pPr>
              <w:spacing w:line="240" w:lineRule="auto"/>
              <w:jc w:val="center"/>
              <w:rPr>
                <w:rFonts w:ascii="Calibri" w:eastAsia="Times New Roman" w:hAnsi="Calibri" w:cs="Times New Roman"/>
                <w:b/>
                <w:bCs/>
                <w:color w:val="FFFFFF"/>
                <w:szCs w:val="24"/>
              </w:rPr>
            </w:pPr>
            <w:r>
              <w:rPr>
                <w:rFonts w:ascii="Calibri" w:eastAsia="Times New Roman" w:hAnsi="Calibri" w:cs="Times New Roman"/>
                <w:b/>
                <w:bCs/>
                <w:color w:val="FFFFFF"/>
                <w:szCs w:val="24"/>
              </w:rPr>
              <w:t>4 years</w:t>
            </w:r>
          </w:p>
        </w:tc>
        <w:tc>
          <w:tcPr>
            <w:tcW w:w="1530" w:type="dxa"/>
            <w:tcBorders>
              <w:top w:val="nil"/>
              <w:left w:val="nil"/>
              <w:bottom w:val="single" w:sz="4" w:space="0" w:color="auto"/>
              <w:right w:val="single" w:sz="4" w:space="0" w:color="auto"/>
            </w:tcBorders>
            <w:shd w:val="clear" w:color="000000" w:fill="2F75B5"/>
            <w:noWrap/>
            <w:vAlign w:val="center"/>
          </w:tcPr>
          <w:p w14:paraId="1F679B2D" w14:textId="34C477AE" w:rsidR="002F0855" w:rsidRPr="004D77F3" w:rsidRDefault="00701304" w:rsidP="0042330E">
            <w:pPr>
              <w:spacing w:line="240" w:lineRule="auto"/>
              <w:jc w:val="center"/>
              <w:rPr>
                <w:rFonts w:ascii="Calibri" w:eastAsia="Times New Roman" w:hAnsi="Calibri" w:cs="Times New Roman"/>
                <w:b/>
                <w:bCs/>
                <w:color w:val="FFFFFF"/>
                <w:szCs w:val="24"/>
              </w:rPr>
            </w:pPr>
            <w:r>
              <w:rPr>
                <w:rFonts w:ascii="Calibri" w:eastAsia="Times New Roman" w:hAnsi="Calibri" w:cs="Times New Roman"/>
                <w:b/>
                <w:bCs/>
                <w:color w:val="FFFFFF"/>
                <w:szCs w:val="24"/>
              </w:rPr>
              <w:t>8 years</w:t>
            </w:r>
          </w:p>
        </w:tc>
        <w:tc>
          <w:tcPr>
            <w:tcW w:w="1530" w:type="dxa"/>
            <w:tcBorders>
              <w:top w:val="nil"/>
              <w:left w:val="nil"/>
              <w:bottom w:val="single" w:sz="4" w:space="0" w:color="auto"/>
              <w:right w:val="single" w:sz="4" w:space="0" w:color="auto"/>
            </w:tcBorders>
            <w:shd w:val="clear" w:color="000000" w:fill="2F75B5"/>
            <w:noWrap/>
            <w:vAlign w:val="center"/>
          </w:tcPr>
          <w:p w14:paraId="64B8CB9C" w14:textId="265D79C9" w:rsidR="002F0855" w:rsidRPr="004D77F3" w:rsidRDefault="005243A6" w:rsidP="005243A6">
            <w:pPr>
              <w:spacing w:line="240" w:lineRule="auto"/>
              <w:jc w:val="center"/>
              <w:rPr>
                <w:rFonts w:ascii="Calibri" w:eastAsia="Times New Roman" w:hAnsi="Calibri" w:cs="Times New Roman"/>
                <w:b/>
                <w:bCs/>
                <w:color w:val="FFFFFF"/>
                <w:szCs w:val="24"/>
              </w:rPr>
            </w:pPr>
            <w:r>
              <w:rPr>
                <w:rFonts w:ascii="Calibri" w:eastAsia="Times New Roman" w:hAnsi="Calibri" w:cs="Times New Roman"/>
                <w:b/>
                <w:bCs/>
                <w:color w:val="FFFFFF"/>
                <w:szCs w:val="24"/>
              </w:rPr>
              <w:t>12 years</w:t>
            </w:r>
          </w:p>
        </w:tc>
        <w:tc>
          <w:tcPr>
            <w:tcW w:w="966" w:type="dxa"/>
            <w:tcBorders>
              <w:top w:val="nil"/>
              <w:left w:val="nil"/>
              <w:bottom w:val="single" w:sz="4" w:space="0" w:color="auto"/>
              <w:right w:val="single" w:sz="4" w:space="0" w:color="auto"/>
            </w:tcBorders>
            <w:shd w:val="clear" w:color="000000" w:fill="2F75B5"/>
            <w:noWrap/>
            <w:vAlign w:val="center"/>
          </w:tcPr>
          <w:p w14:paraId="20681DB4" w14:textId="725BC14E" w:rsidR="002F0855" w:rsidRPr="004D77F3" w:rsidRDefault="002F0855" w:rsidP="0042330E">
            <w:pPr>
              <w:spacing w:line="240" w:lineRule="auto"/>
              <w:jc w:val="center"/>
              <w:rPr>
                <w:rFonts w:ascii="Calibri" w:eastAsia="Times New Roman" w:hAnsi="Calibri" w:cs="Times New Roman"/>
                <w:b/>
                <w:bCs/>
                <w:color w:val="FFFFFF"/>
                <w:szCs w:val="24"/>
              </w:rPr>
            </w:pPr>
          </w:p>
        </w:tc>
      </w:tr>
      <w:tr w:rsidR="002F0855" w:rsidRPr="004D77F3" w14:paraId="37640950" w14:textId="77777777" w:rsidTr="005243A6">
        <w:trPr>
          <w:trHeight w:val="310"/>
        </w:trPr>
        <w:tc>
          <w:tcPr>
            <w:tcW w:w="2790" w:type="dxa"/>
            <w:tcBorders>
              <w:top w:val="nil"/>
              <w:left w:val="single" w:sz="4" w:space="0" w:color="auto"/>
              <w:bottom w:val="single" w:sz="4" w:space="0" w:color="auto"/>
              <w:right w:val="single" w:sz="4" w:space="0" w:color="auto"/>
            </w:tcBorders>
            <w:shd w:val="clear" w:color="auto" w:fill="auto"/>
            <w:noWrap/>
            <w:vAlign w:val="center"/>
            <w:hideMark/>
          </w:tcPr>
          <w:p w14:paraId="79F0A973" w14:textId="03C24824" w:rsidR="002F0855" w:rsidRPr="004D77F3" w:rsidRDefault="00701304" w:rsidP="0042330E">
            <w:pPr>
              <w:spacing w:line="240" w:lineRule="auto"/>
              <w:rPr>
                <w:rFonts w:ascii="Calibri" w:eastAsia="Times New Roman" w:hAnsi="Calibri" w:cs="Times New Roman"/>
                <w:color w:val="000000"/>
                <w:szCs w:val="24"/>
              </w:rPr>
            </w:pPr>
            <w:r>
              <w:rPr>
                <w:rFonts w:ascii="Calibri" w:eastAsia="Times New Roman" w:hAnsi="Calibri" w:cs="Times New Roman"/>
                <w:color w:val="000000"/>
                <w:szCs w:val="24"/>
              </w:rPr>
              <w:t>BOT</w:t>
            </w:r>
          </w:p>
        </w:tc>
        <w:tc>
          <w:tcPr>
            <w:tcW w:w="1440" w:type="dxa"/>
            <w:tcBorders>
              <w:top w:val="nil"/>
              <w:left w:val="nil"/>
              <w:bottom w:val="single" w:sz="4" w:space="0" w:color="auto"/>
              <w:right w:val="single" w:sz="4" w:space="0" w:color="auto"/>
            </w:tcBorders>
            <w:shd w:val="clear" w:color="auto" w:fill="auto"/>
            <w:noWrap/>
            <w:vAlign w:val="bottom"/>
            <w:hideMark/>
          </w:tcPr>
          <w:p w14:paraId="20A1AA6C" w14:textId="77777777" w:rsidR="002F0855" w:rsidRPr="004D77F3" w:rsidRDefault="002F0855" w:rsidP="0042330E">
            <w:pPr>
              <w:spacing w:line="240" w:lineRule="auto"/>
              <w:rPr>
                <w:rFonts w:ascii="Calibri" w:eastAsia="Times New Roman" w:hAnsi="Calibri" w:cs="Times New Roman"/>
                <w:color w:val="000000"/>
                <w:sz w:val="22"/>
              </w:rPr>
            </w:pPr>
            <w:r w:rsidRPr="004D77F3">
              <w:rPr>
                <w:rFonts w:ascii="Calibri" w:eastAsia="Times New Roman" w:hAnsi="Calibri" w:cs="Times New Roman"/>
                <w:color w:val="000000"/>
                <w:sz w:val="22"/>
              </w:rPr>
              <w:t> </w:t>
            </w:r>
          </w:p>
        </w:tc>
        <w:tc>
          <w:tcPr>
            <w:tcW w:w="1530" w:type="dxa"/>
            <w:tcBorders>
              <w:top w:val="nil"/>
              <w:left w:val="nil"/>
              <w:bottom w:val="single" w:sz="4" w:space="0" w:color="auto"/>
              <w:right w:val="single" w:sz="4" w:space="0" w:color="auto"/>
            </w:tcBorders>
            <w:shd w:val="clear" w:color="auto" w:fill="auto"/>
            <w:noWrap/>
            <w:vAlign w:val="bottom"/>
            <w:hideMark/>
          </w:tcPr>
          <w:p w14:paraId="7513BEA2" w14:textId="77777777" w:rsidR="002F0855" w:rsidRPr="004D77F3" w:rsidRDefault="002F0855" w:rsidP="0042330E">
            <w:pPr>
              <w:spacing w:line="240" w:lineRule="auto"/>
              <w:rPr>
                <w:rFonts w:ascii="Calibri" w:eastAsia="Times New Roman" w:hAnsi="Calibri" w:cs="Times New Roman"/>
                <w:color w:val="000000"/>
                <w:sz w:val="22"/>
              </w:rPr>
            </w:pPr>
            <w:r w:rsidRPr="004D77F3">
              <w:rPr>
                <w:rFonts w:ascii="Calibri" w:eastAsia="Times New Roman" w:hAnsi="Calibri" w:cs="Times New Roman"/>
                <w:color w:val="000000"/>
                <w:sz w:val="22"/>
              </w:rPr>
              <w:t> </w:t>
            </w:r>
          </w:p>
        </w:tc>
        <w:tc>
          <w:tcPr>
            <w:tcW w:w="1530" w:type="dxa"/>
            <w:tcBorders>
              <w:top w:val="nil"/>
              <w:left w:val="nil"/>
              <w:bottom w:val="single" w:sz="4" w:space="0" w:color="auto"/>
              <w:right w:val="single" w:sz="4" w:space="0" w:color="auto"/>
            </w:tcBorders>
            <w:shd w:val="clear" w:color="auto" w:fill="auto"/>
            <w:noWrap/>
            <w:vAlign w:val="bottom"/>
            <w:hideMark/>
          </w:tcPr>
          <w:p w14:paraId="11853F0C" w14:textId="77777777" w:rsidR="002F0855" w:rsidRPr="004D77F3" w:rsidRDefault="002F0855" w:rsidP="0042330E">
            <w:pPr>
              <w:spacing w:line="240" w:lineRule="auto"/>
              <w:rPr>
                <w:rFonts w:ascii="Calibri" w:eastAsia="Times New Roman" w:hAnsi="Calibri" w:cs="Times New Roman"/>
                <w:color w:val="000000"/>
                <w:sz w:val="22"/>
              </w:rPr>
            </w:pPr>
            <w:r w:rsidRPr="004D77F3">
              <w:rPr>
                <w:rFonts w:ascii="Calibri" w:eastAsia="Times New Roman" w:hAnsi="Calibri" w:cs="Times New Roman"/>
                <w:color w:val="000000"/>
                <w:sz w:val="22"/>
              </w:rPr>
              <w:t> </w:t>
            </w:r>
          </w:p>
        </w:tc>
        <w:tc>
          <w:tcPr>
            <w:tcW w:w="966" w:type="dxa"/>
            <w:tcBorders>
              <w:top w:val="nil"/>
              <w:left w:val="nil"/>
              <w:bottom w:val="single" w:sz="4" w:space="0" w:color="auto"/>
              <w:right w:val="single" w:sz="4" w:space="0" w:color="auto"/>
            </w:tcBorders>
            <w:shd w:val="clear" w:color="auto" w:fill="auto"/>
            <w:noWrap/>
            <w:vAlign w:val="bottom"/>
            <w:hideMark/>
          </w:tcPr>
          <w:p w14:paraId="3FD05BF1" w14:textId="77777777" w:rsidR="002F0855" w:rsidRPr="004D77F3" w:rsidRDefault="002F0855" w:rsidP="0042330E">
            <w:pPr>
              <w:spacing w:line="240" w:lineRule="auto"/>
              <w:rPr>
                <w:rFonts w:ascii="Calibri" w:eastAsia="Times New Roman" w:hAnsi="Calibri" w:cs="Times New Roman"/>
                <w:color w:val="000000"/>
                <w:sz w:val="22"/>
              </w:rPr>
            </w:pPr>
            <w:r w:rsidRPr="004D77F3">
              <w:rPr>
                <w:rFonts w:ascii="Calibri" w:eastAsia="Times New Roman" w:hAnsi="Calibri" w:cs="Times New Roman"/>
                <w:color w:val="000000"/>
                <w:sz w:val="22"/>
              </w:rPr>
              <w:t> </w:t>
            </w:r>
          </w:p>
        </w:tc>
      </w:tr>
    </w:tbl>
    <w:p w14:paraId="2B07DCD0" w14:textId="77777777" w:rsidR="002F0855" w:rsidRPr="00272AAB" w:rsidRDefault="002F0855" w:rsidP="00272AAB">
      <w:pPr>
        <w:pStyle w:val="ListParagraph"/>
        <w:ind w:left="1080"/>
        <w:rPr>
          <w:b/>
        </w:rPr>
      </w:pPr>
    </w:p>
    <w:p w14:paraId="438AC5AE" w14:textId="1E8A8B48" w:rsidR="00636D30" w:rsidRPr="00943680" w:rsidRDefault="00636D30" w:rsidP="00EA2E78">
      <w:pPr>
        <w:pStyle w:val="ListParagraph"/>
        <w:numPr>
          <w:ilvl w:val="1"/>
          <w:numId w:val="20"/>
        </w:numPr>
      </w:pPr>
      <w:r w:rsidRPr="00943680">
        <w:t>Build Lease Transfer</w:t>
      </w:r>
      <w:r>
        <w:t xml:space="preserve"> (BLT</w:t>
      </w:r>
      <w:r w:rsidRPr="00943680">
        <w:t>);</w:t>
      </w:r>
      <w:r w:rsidRPr="009D5379">
        <w:t xml:space="preserve"> </w:t>
      </w:r>
      <w:r w:rsidRPr="00636D30">
        <w:t>des</w:t>
      </w:r>
      <w:r w:rsidRPr="00943680">
        <w:t xml:space="preserve">ign &amp; build the </w:t>
      </w:r>
      <w:r w:rsidR="00A64F12">
        <w:t>SWTF</w:t>
      </w:r>
      <w:r w:rsidRPr="00943680">
        <w:t xml:space="preserve"> and lease it to </w:t>
      </w:r>
      <w:r w:rsidR="00F7791F">
        <w:t>the Government of Aruba</w:t>
      </w:r>
      <w:r w:rsidR="005243A6" w:rsidRPr="006247E2">
        <w:t xml:space="preserve"> </w:t>
      </w:r>
      <w:r w:rsidRPr="00943680">
        <w:t xml:space="preserve">who will operate and maintain </w:t>
      </w:r>
      <w:r>
        <w:t xml:space="preserve">the </w:t>
      </w:r>
      <w:r w:rsidR="00A64F12">
        <w:t>SWTF</w:t>
      </w:r>
      <w:r w:rsidRPr="00943680">
        <w:t xml:space="preserve">. At expiry of lease agreement, </w:t>
      </w:r>
      <w:r>
        <w:t xml:space="preserve">the </w:t>
      </w:r>
      <w:r w:rsidR="00A64F12">
        <w:t>SWTF</w:t>
      </w:r>
      <w:r w:rsidRPr="00943680">
        <w:t xml:space="preserve"> will be transferred to </w:t>
      </w:r>
      <w:r w:rsidR="00F7791F">
        <w:t>the Government of Aruba</w:t>
      </w:r>
      <w:r w:rsidR="005243A6">
        <w:t>.</w:t>
      </w:r>
      <w:r w:rsidRPr="00943680">
        <w:t xml:space="preserve"> </w:t>
      </w:r>
    </w:p>
    <w:p w14:paraId="339668BA" w14:textId="3A8F0B0D" w:rsidR="00BC63A6" w:rsidRPr="00943680" w:rsidRDefault="00BC63A6" w:rsidP="004D7ACD">
      <w:pPr>
        <w:pStyle w:val="Heading2"/>
        <w:numPr>
          <w:ilvl w:val="0"/>
          <w:numId w:val="0"/>
        </w:numPr>
        <w:ind w:left="90"/>
      </w:pPr>
      <w:bookmarkStart w:id="17" w:name="_Toc505008090"/>
      <w:bookmarkStart w:id="18" w:name="_Toc505669243"/>
      <w:r w:rsidRPr="00943680">
        <w:t>CATEGORY 5: Financial Aspect of Project</w:t>
      </w:r>
      <w:bookmarkEnd w:id="17"/>
      <w:bookmarkEnd w:id="18"/>
    </w:p>
    <w:p w14:paraId="17746636" w14:textId="676DE6D9" w:rsidR="0046202B" w:rsidRPr="000D5694" w:rsidRDefault="00F7791F" w:rsidP="000D5694">
      <w:pPr>
        <w:pStyle w:val="ListParagraph"/>
        <w:numPr>
          <w:ilvl w:val="0"/>
          <w:numId w:val="3"/>
        </w:numPr>
        <w:rPr>
          <w:color w:val="000000" w:themeColor="text1"/>
        </w:rPr>
      </w:pPr>
      <w:r>
        <w:t xml:space="preserve">The Government of Aruba </w:t>
      </w:r>
      <w:r w:rsidR="0046202B" w:rsidRPr="00943680">
        <w:t xml:space="preserve">is currently exploring multiple financing options and is therefore requesting respondents to clearly provide capital financing options your company can provide and proposals regarding financing possibilities. Financing options should include percentage of interest rate for </w:t>
      </w:r>
      <w:r w:rsidR="0046202B" w:rsidRPr="000D5694">
        <w:rPr>
          <w:color w:val="000000" w:themeColor="text1"/>
        </w:rPr>
        <w:t>each option.</w:t>
      </w:r>
    </w:p>
    <w:p w14:paraId="1A5BFA9F" w14:textId="64C6DA68" w:rsidR="00A41704" w:rsidRPr="000D5694" w:rsidRDefault="00A41704" w:rsidP="000D5694">
      <w:pPr>
        <w:pStyle w:val="ListParagraph"/>
        <w:numPr>
          <w:ilvl w:val="0"/>
          <w:numId w:val="3"/>
        </w:numPr>
      </w:pPr>
      <w:r w:rsidRPr="000D5694">
        <w:rPr>
          <w:color w:val="000000" w:themeColor="text1"/>
        </w:rPr>
        <w:t xml:space="preserve">Respondents to include a recommendation on a Lease to Purchase option whereby Respondent finances, designs &amp; constructs the </w:t>
      </w:r>
      <w:r w:rsidR="00146574">
        <w:rPr>
          <w:color w:val="000000" w:themeColor="text1"/>
        </w:rPr>
        <w:t>SWTF</w:t>
      </w:r>
      <w:r w:rsidRPr="000D5694">
        <w:rPr>
          <w:color w:val="000000" w:themeColor="text1"/>
        </w:rPr>
        <w:t xml:space="preserve"> and</w:t>
      </w:r>
      <w:r w:rsidR="000D5694">
        <w:rPr>
          <w:color w:val="000000" w:themeColor="text1"/>
        </w:rPr>
        <w:t xml:space="preserve"> </w:t>
      </w:r>
      <w:r w:rsidR="00F7791F">
        <w:rPr>
          <w:color w:val="000000" w:themeColor="text1"/>
        </w:rPr>
        <w:t>the Government of Aruba</w:t>
      </w:r>
      <w:r w:rsidR="000D5694">
        <w:rPr>
          <w:color w:val="000000" w:themeColor="text1"/>
        </w:rPr>
        <w:t xml:space="preserve"> </w:t>
      </w:r>
      <w:r w:rsidRPr="000D5694">
        <w:rPr>
          <w:color w:val="000000" w:themeColor="text1"/>
        </w:rPr>
        <w:t>lease</w:t>
      </w:r>
      <w:r w:rsidR="00402F5B">
        <w:rPr>
          <w:color w:val="000000" w:themeColor="text1"/>
        </w:rPr>
        <w:t>s</w:t>
      </w:r>
      <w:r w:rsidRPr="000D5694">
        <w:rPr>
          <w:color w:val="000000" w:themeColor="text1"/>
        </w:rPr>
        <w:t xml:space="preserve"> the facility from the respondent</w:t>
      </w:r>
      <w:r w:rsidR="0046073E" w:rsidRPr="000D5694">
        <w:rPr>
          <w:color w:val="000000" w:themeColor="text1"/>
        </w:rPr>
        <w:t>.</w:t>
      </w:r>
      <w:r w:rsidR="000D5694">
        <w:rPr>
          <w:color w:val="000000" w:themeColor="text1"/>
        </w:rPr>
        <w:t xml:space="preserve"> </w:t>
      </w:r>
      <w:r w:rsidR="00F7791F">
        <w:rPr>
          <w:color w:val="000000" w:themeColor="text1"/>
        </w:rPr>
        <w:t>The Government of Aruba</w:t>
      </w:r>
      <w:r w:rsidR="000D5694">
        <w:rPr>
          <w:color w:val="000000" w:themeColor="text1"/>
        </w:rPr>
        <w:t xml:space="preserve"> </w:t>
      </w:r>
      <w:r w:rsidR="0046073E" w:rsidRPr="000D5694">
        <w:rPr>
          <w:color w:val="000000" w:themeColor="text1"/>
        </w:rPr>
        <w:t>wi</w:t>
      </w:r>
      <w:r w:rsidR="0046073E" w:rsidRPr="000D5694">
        <w:t>ll operate and maintain the facility</w:t>
      </w:r>
      <w:r w:rsidRPr="000D5694">
        <w:t>.</w:t>
      </w:r>
    </w:p>
    <w:p w14:paraId="5BDF4131" w14:textId="77777777" w:rsidR="00BC63A6" w:rsidRPr="00943680" w:rsidRDefault="00BC63A6" w:rsidP="000D5694">
      <w:pPr>
        <w:pStyle w:val="ListParagraph"/>
        <w:numPr>
          <w:ilvl w:val="0"/>
          <w:numId w:val="3"/>
        </w:numPr>
      </w:pPr>
      <w:r w:rsidRPr="00943680">
        <w:t>Provide a general background on how you intend to finance this project if chosen for the finance option:</w:t>
      </w:r>
    </w:p>
    <w:p w14:paraId="1ED4CCFE" w14:textId="77777777" w:rsidR="00BC63A6" w:rsidRPr="00943680" w:rsidRDefault="00BC63A6" w:rsidP="005D3527">
      <w:pPr>
        <w:pStyle w:val="ListParagraph"/>
        <w:numPr>
          <w:ilvl w:val="1"/>
          <w:numId w:val="11"/>
        </w:numPr>
      </w:pPr>
      <w:r w:rsidRPr="00943680">
        <w:t xml:space="preserve">Company Profile, financial and management capacity to handle a project as described above. </w:t>
      </w:r>
    </w:p>
    <w:p w14:paraId="64C8FE18" w14:textId="77777777" w:rsidR="00BC63A6" w:rsidRPr="00943680" w:rsidRDefault="00BC63A6" w:rsidP="005D3527">
      <w:pPr>
        <w:pStyle w:val="ListParagraph"/>
        <w:numPr>
          <w:ilvl w:val="1"/>
          <w:numId w:val="11"/>
        </w:numPr>
      </w:pPr>
      <w:r w:rsidRPr="00943680">
        <w:t>What local government support do you anticipate being required to optimize the financing for the Project?</w:t>
      </w:r>
    </w:p>
    <w:p w14:paraId="6A628057" w14:textId="72CB8D53" w:rsidR="00BC63A6" w:rsidRPr="00943680" w:rsidRDefault="00BC63A6" w:rsidP="004D7ACD">
      <w:pPr>
        <w:pStyle w:val="Heading2"/>
        <w:numPr>
          <w:ilvl w:val="0"/>
          <w:numId w:val="0"/>
        </w:numPr>
        <w:ind w:left="90"/>
      </w:pPr>
      <w:bookmarkStart w:id="19" w:name="_Toc505008091"/>
      <w:bookmarkStart w:id="20" w:name="_Toc505669244"/>
      <w:r w:rsidRPr="00943680">
        <w:t>CATEGORY 6: Other Considerations</w:t>
      </w:r>
      <w:bookmarkEnd w:id="19"/>
      <w:bookmarkEnd w:id="20"/>
      <w:r w:rsidRPr="00943680">
        <w:t xml:space="preserve"> </w:t>
      </w:r>
    </w:p>
    <w:p w14:paraId="4387696A" w14:textId="6C1761EC" w:rsidR="00D231B0" w:rsidRPr="00483369" w:rsidRDefault="00D231B0" w:rsidP="00E41F69">
      <w:pPr>
        <w:pStyle w:val="ListParagraph"/>
        <w:numPr>
          <w:ilvl w:val="0"/>
          <w:numId w:val="3"/>
        </w:numPr>
      </w:pPr>
      <w:r w:rsidRPr="00483369">
        <w:t>Provide the economic benefits (e.g. value creation through energy, recyclable materials, carbon credits) of your proposed solutions.</w:t>
      </w:r>
    </w:p>
    <w:p w14:paraId="6F787399" w14:textId="04564498" w:rsidR="00D231B0" w:rsidRPr="00483369" w:rsidRDefault="00D231B0" w:rsidP="00E41F69">
      <w:pPr>
        <w:pStyle w:val="ListParagraph"/>
        <w:numPr>
          <w:ilvl w:val="0"/>
          <w:numId w:val="3"/>
        </w:numPr>
      </w:pPr>
      <w:r w:rsidRPr="00483369">
        <w:t>Provide the environmental benefits of your proposed solutions versus other waste management solutions and energy production solutions (e.g. HFO-based power plants).</w:t>
      </w:r>
    </w:p>
    <w:p w14:paraId="188F2E87" w14:textId="59ADCFD3" w:rsidR="00D231B0" w:rsidRPr="00483369" w:rsidRDefault="00D231B0" w:rsidP="00E41F69">
      <w:pPr>
        <w:pStyle w:val="ListParagraph"/>
        <w:numPr>
          <w:ilvl w:val="0"/>
          <w:numId w:val="3"/>
        </w:numPr>
      </w:pPr>
      <w:r w:rsidRPr="00483369">
        <w:t>Provide the economic</w:t>
      </w:r>
      <w:r w:rsidR="00502F6E">
        <w:t xml:space="preserve"> </w:t>
      </w:r>
      <w:r w:rsidRPr="00483369">
        <w:t>and/or environmental challenges resulting from your proposed solutions.</w:t>
      </w:r>
    </w:p>
    <w:p w14:paraId="5FE27C78" w14:textId="00E2D197" w:rsidR="00BC63A6" w:rsidRPr="00483369" w:rsidRDefault="00BC63A6" w:rsidP="00E41F69">
      <w:pPr>
        <w:pStyle w:val="ListParagraph"/>
        <w:numPr>
          <w:ilvl w:val="0"/>
          <w:numId w:val="3"/>
        </w:numPr>
      </w:pPr>
      <w:r w:rsidRPr="00483369">
        <w:t>Provide any novel or alternative technology that may benefit this project.</w:t>
      </w:r>
    </w:p>
    <w:p w14:paraId="67920412" w14:textId="3442ACC6" w:rsidR="000D7CF5" w:rsidRPr="00E41F69" w:rsidRDefault="000D7CF5" w:rsidP="00E41F69">
      <w:pPr>
        <w:pStyle w:val="ListParagraph"/>
        <w:numPr>
          <w:ilvl w:val="0"/>
          <w:numId w:val="3"/>
        </w:numPr>
      </w:pPr>
      <w:r w:rsidRPr="00E41F69">
        <w:t xml:space="preserve">Propose an integral waste management </w:t>
      </w:r>
      <w:r w:rsidR="00593878" w:rsidRPr="00E41F69">
        <w:t>plan</w:t>
      </w:r>
      <w:r w:rsidRPr="00E41F69">
        <w:t xml:space="preserve"> that </w:t>
      </w:r>
      <w:r w:rsidR="00593878" w:rsidRPr="00E41F69">
        <w:t>includes</w:t>
      </w:r>
      <w:r w:rsidRPr="00E41F69">
        <w:t xml:space="preserve"> the end-to-end value chain for cost recovery. </w:t>
      </w:r>
    </w:p>
    <w:p w14:paraId="016746D3" w14:textId="00DE8A8B" w:rsidR="005B0895" w:rsidRPr="00E41F69" w:rsidRDefault="005B0895" w:rsidP="00E41F69">
      <w:pPr>
        <w:pStyle w:val="ListParagraph"/>
        <w:numPr>
          <w:ilvl w:val="0"/>
          <w:numId w:val="3"/>
        </w:numPr>
      </w:pPr>
      <w:r w:rsidRPr="00E41F69">
        <w:t>For waste separation at the source, propose a solution that may facilitate or improve the treatment of Municipal Solid Waste (MSW), Commercial Waste (CW), and Construction and Demolition Waste (C&amp;D) further in the value chain.</w:t>
      </w:r>
    </w:p>
    <w:p w14:paraId="40104C84" w14:textId="77777777" w:rsidR="00003AC7" w:rsidRPr="00E41F69" w:rsidRDefault="000D7CF5" w:rsidP="00E41F69">
      <w:pPr>
        <w:pStyle w:val="ListParagraph"/>
        <w:numPr>
          <w:ilvl w:val="0"/>
          <w:numId w:val="3"/>
        </w:numPr>
      </w:pPr>
      <w:r w:rsidRPr="00E41F69">
        <w:t xml:space="preserve">How can your company support the development of a business model </w:t>
      </w:r>
      <w:r w:rsidR="00593878" w:rsidRPr="00E41F69">
        <w:t xml:space="preserve">and financing structure </w:t>
      </w:r>
      <w:r w:rsidRPr="00E41F69">
        <w:t xml:space="preserve">that validates the proposed </w:t>
      </w:r>
      <w:r w:rsidR="00593878" w:rsidRPr="00E41F69">
        <w:t xml:space="preserve">integral waste management plan </w:t>
      </w:r>
      <w:r w:rsidRPr="00E41F69">
        <w:t xml:space="preserve">and value chain? </w:t>
      </w:r>
    </w:p>
    <w:p w14:paraId="71C7D5CF" w14:textId="730290A6" w:rsidR="000D7CF5" w:rsidRPr="00E41F69" w:rsidRDefault="000D7CF5" w:rsidP="00E41F69">
      <w:pPr>
        <w:pStyle w:val="ListParagraph"/>
        <w:numPr>
          <w:ilvl w:val="0"/>
          <w:numId w:val="3"/>
        </w:numPr>
      </w:pPr>
      <w:r w:rsidRPr="00E41F69">
        <w:t>How will your company provide a socio-economic</w:t>
      </w:r>
      <w:r w:rsidR="009913D8">
        <w:t>, public health</w:t>
      </w:r>
      <w:r w:rsidRPr="00E41F69">
        <w:t xml:space="preserve"> and environmental impact </w:t>
      </w:r>
      <w:r w:rsidR="009913D8">
        <w:t>assessment</w:t>
      </w:r>
      <w:r w:rsidRPr="00E41F69">
        <w:t xml:space="preserve">? </w:t>
      </w:r>
    </w:p>
    <w:p w14:paraId="2FD0E08D" w14:textId="1D500828" w:rsidR="00BC63A6" w:rsidRPr="00943680" w:rsidRDefault="00BC63A6" w:rsidP="004D7ACD">
      <w:pPr>
        <w:pStyle w:val="Heading2"/>
        <w:numPr>
          <w:ilvl w:val="0"/>
          <w:numId w:val="0"/>
        </w:numPr>
        <w:ind w:left="90"/>
      </w:pPr>
      <w:bookmarkStart w:id="21" w:name="_Toc505008092"/>
      <w:bookmarkStart w:id="22" w:name="_Toc505669245"/>
      <w:r w:rsidRPr="00943680">
        <w:t>CATEGORY 7: Alternative proposal</w:t>
      </w:r>
      <w:bookmarkEnd w:id="21"/>
      <w:bookmarkEnd w:id="22"/>
    </w:p>
    <w:p w14:paraId="61E1084B" w14:textId="53600830" w:rsidR="00BC63A6" w:rsidRPr="00943680" w:rsidRDefault="00BC63A6" w:rsidP="00E41F69">
      <w:pPr>
        <w:pStyle w:val="ListParagraph"/>
        <w:numPr>
          <w:ilvl w:val="0"/>
          <w:numId w:val="3"/>
        </w:numPr>
      </w:pPr>
      <w:r w:rsidRPr="00943680">
        <w:t xml:space="preserve">Please provide any comments on other creative project scope ideas, procurement options, technical considerations, etc. that </w:t>
      </w:r>
      <w:r w:rsidR="00BE19D3">
        <w:t xml:space="preserve">have proven to be successful and that </w:t>
      </w:r>
      <w:r w:rsidRPr="00943680">
        <w:t xml:space="preserve">would be of interest to </w:t>
      </w:r>
      <w:r w:rsidR="00F7791F">
        <w:t>The Government of Aruba</w:t>
      </w:r>
      <w:r w:rsidRPr="00943680">
        <w:t xml:space="preserve">. </w:t>
      </w:r>
    </w:p>
    <w:p w14:paraId="27281027" w14:textId="77777777" w:rsidR="002D4E89" w:rsidRPr="00943680" w:rsidRDefault="002D4E89" w:rsidP="00322D04"/>
    <w:sectPr w:rsidR="002D4E89" w:rsidRPr="00943680" w:rsidSect="00947892">
      <w:footerReference w:type="default" r:id="rId8"/>
      <w:headerReference w:type="first" r:id="rId9"/>
      <w:footerReference w:type="first" r:id="rId10"/>
      <w:footnotePr>
        <w:numFmt w:val="chicago"/>
      </w:footnotePr>
      <w:pgSz w:w="11906" w:h="16838" w:code="9"/>
      <w:pgMar w:top="1440" w:right="1440" w:bottom="1440" w:left="1440" w:header="720" w:footer="288"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3FE5694" w16cid:durableId="1E23069D"/>
  <w16cid:commentId w16cid:paraId="450C6995" w16cid:durableId="1E22F9FB"/>
  <w16cid:commentId w16cid:paraId="7BE3146D" w16cid:durableId="1E22F7F3"/>
  <w16cid:commentId w16cid:paraId="397553EF" w16cid:durableId="1E230755"/>
  <w16cid:commentId w16cid:paraId="1A37D1EF" w16cid:durableId="1E2300C4"/>
  <w16cid:commentId w16cid:paraId="0C6F2E99" w16cid:durableId="1E22E0A5"/>
  <w16cid:commentId w16cid:paraId="2E3DDCA5" w16cid:durableId="1E230248"/>
  <w16cid:commentId w16cid:paraId="27919206" w16cid:durableId="1E2304FF"/>
  <w16cid:commentId w16cid:paraId="125CEA68" w16cid:durableId="1E230328"/>
  <w16cid:commentId w16cid:paraId="0041A9D9" w16cid:durableId="1E2303D3"/>
  <w16cid:commentId w16cid:paraId="47D6C2DD" w16cid:durableId="1E2304A4"/>
  <w16cid:commentId w16cid:paraId="29A72DE1" w16cid:durableId="1E23044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6CDBC0" w14:textId="77777777" w:rsidR="00ED03E8" w:rsidRDefault="00ED03E8" w:rsidP="00322D04">
      <w:r>
        <w:separator/>
      </w:r>
    </w:p>
  </w:endnote>
  <w:endnote w:type="continuationSeparator" w:id="0">
    <w:p w14:paraId="33979CD2" w14:textId="77777777" w:rsidR="00ED03E8" w:rsidRDefault="00ED03E8" w:rsidP="00322D04">
      <w:r>
        <w:continuationSeparator/>
      </w:r>
    </w:p>
  </w:endnote>
  <w:endnote w:type="continuationNotice" w:id="1">
    <w:p w14:paraId="5E121D42" w14:textId="77777777" w:rsidR="00ED03E8" w:rsidRDefault="00ED03E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8D391" w14:textId="77777777" w:rsidR="0092020A" w:rsidRDefault="0092020A" w:rsidP="007444F9">
    <w:pPr>
      <w:pStyle w:val="Footer"/>
    </w:pPr>
  </w:p>
  <w:p w14:paraId="73968379" w14:textId="00692649" w:rsidR="0092020A" w:rsidRPr="00003AC7" w:rsidRDefault="0092020A" w:rsidP="007444F9">
    <w:pPr>
      <w:pStyle w:val="Footer"/>
    </w:pPr>
    <w:r w:rsidRPr="00003AC7">
      <w:t>Project: Solid Waste Thermal Treatment for Energy Recovery</w:t>
    </w:r>
    <w:r w:rsidRPr="00003AC7">
      <w:tab/>
      <w:t xml:space="preserve">Page </w:t>
    </w:r>
    <w:r w:rsidRPr="00003AC7">
      <w:rPr>
        <w:b/>
        <w:bCs/>
      </w:rPr>
      <w:fldChar w:fldCharType="begin"/>
    </w:r>
    <w:r w:rsidRPr="00003AC7">
      <w:rPr>
        <w:b/>
        <w:bCs/>
      </w:rPr>
      <w:instrText xml:space="preserve"> PAGE </w:instrText>
    </w:r>
    <w:r w:rsidRPr="00003AC7">
      <w:rPr>
        <w:b/>
        <w:bCs/>
      </w:rPr>
      <w:fldChar w:fldCharType="separate"/>
    </w:r>
    <w:r w:rsidR="00F06107">
      <w:rPr>
        <w:b/>
        <w:bCs/>
        <w:noProof/>
      </w:rPr>
      <w:t>11</w:t>
    </w:r>
    <w:r w:rsidRPr="00003AC7">
      <w:rPr>
        <w:b/>
        <w:bCs/>
      </w:rPr>
      <w:fldChar w:fldCharType="end"/>
    </w:r>
    <w:r w:rsidRPr="00003AC7">
      <w:t xml:space="preserve"> of </w:t>
    </w:r>
    <w:r w:rsidRPr="00003AC7">
      <w:rPr>
        <w:b/>
        <w:bCs/>
      </w:rPr>
      <w:fldChar w:fldCharType="begin"/>
    </w:r>
    <w:r w:rsidRPr="00003AC7">
      <w:rPr>
        <w:b/>
        <w:bCs/>
      </w:rPr>
      <w:instrText xml:space="preserve"> NUMPAGES  </w:instrText>
    </w:r>
    <w:r w:rsidRPr="00003AC7">
      <w:rPr>
        <w:b/>
        <w:bCs/>
      </w:rPr>
      <w:fldChar w:fldCharType="separate"/>
    </w:r>
    <w:r w:rsidR="00F06107">
      <w:rPr>
        <w:b/>
        <w:bCs/>
        <w:noProof/>
      </w:rPr>
      <w:t>11</w:t>
    </w:r>
    <w:r w:rsidRPr="00003AC7">
      <w:rPr>
        <w:b/>
        <w:bCs/>
      </w:rPr>
      <w:fldChar w:fldCharType="end"/>
    </w:r>
  </w:p>
  <w:p w14:paraId="703EB077" w14:textId="77777777" w:rsidR="0092020A" w:rsidRPr="00003AC7" w:rsidRDefault="0092020A" w:rsidP="00322D04">
    <w:pPr>
      <w:pStyle w:val="Footer"/>
    </w:pPr>
    <w:r w:rsidRPr="00003AC7">
      <w:t xml:space="preserve">Document: Request For Information </w:t>
    </w:r>
  </w:p>
  <w:p w14:paraId="3004BAA5" w14:textId="2D0BC5EB" w:rsidR="0092020A" w:rsidRPr="00003AC7" w:rsidRDefault="0092020A" w:rsidP="00322D04">
    <w:pPr>
      <w:pStyle w:val="Footer"/>
    </w:pPr>
    <w:r w:rsidRPr="00003AC7">
      <w:t>Version: 1</w:t>
    </w:r>
  </w:p>
  <w:p w14:paraId="407917B2" w14:textId="3FF29AD5" w:rsidR="0092020A" w:rsidRPr="00003AC7" w:rsidRDefault="0092020A" w:rsidP="00322D04">
    <w:pPr>
      <w:pStyle w:val="Footer"/>
    </w:pPr>
    <w:r w:rsidRPr="00003AC7">
      <w:t>Date: February 8, 2018</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2D1EF" w14:textId="6F7D02BB" w:rsidR="0092020A" w:rsidRPr="004565BF" w:rsidRDefault="0092020A" w:rsidP="007444F9">
    <w:pPr>
      <w:pStyle w:val="Footer"/>
    </w:pPr>
    <w:r w:rsidRPr="004565BF">
      <w:t>Project: Solid Waste Thermal Treatment for Energy Recovery</w:t>
    </w:r>
    <w:r w:rsidRPr="004565BF">
      <w:tab/>
      <w:t xml:space="preserve">Page </w:t>
    </w:r>
    <w:r w:rsidRPr="004565BF">
      <w:rPr>
        <w:b/>
        <w:bCs/>
      </w:rPr>
      <w:fldChar w:fldCharType="begin"/>
    </w:r>
    <w:r w:rsidRPr="004565BF">
      <w:rPr>
        <w:b/>
        <w:bCs/>
      </w:rPr>
      <w:instrText xml:space="preserve"> PAGE </w:instrText>
    </w:r>
    <w:r w:rsidRPr="004565BF">
      <w:rPr>
        <w:b/>
        <w:bCs/>
      </w:rPr>
      <w:fldChar w:fldCharType="separate"/>
    </w:r>
    <w:r w:rsidR="00F06107">
      <w:rPr>
        <w:b/>
        <w:bCs/>
        <w:noProof/>
      </w:rPr>
      <w:t>1</w:t>
    </w:r>
    <w:r w:rsidRPr="004565BF">
      <w:rPr>
        <w:b/>
        <w:bCs/>
      </w:rPr>
      <w:fldChar w:fldCharType="end"/>
    </w:r>
    <w:r w:rsidRPr="004565BF">
      <w:t xml:space="preserve"> of </w:t>
    </w:r>
    <w:r w:rsidRPr="004565BF">
      <w:rPr>
        <w:b/>
        <w:bCs/>
      </w:rPr>
      <w:fldChar w:fldCharType="begin"/>
    </w:r>
    <w:r w:rsidRPr="004565BF">
      <w:rPr>
        <w:b/>
        <w:bCs/>
      </w:rPr>
      <w:instrText xml:space="preserve"> NUMPAGES  </w:instrText>
    </w:r>
    <w:r w:rsidRPr="004565BF">
      <w:rPr>
        <w:b/>
        <w:bCs/>
      </w:rPr>
      <w:fldChar w:fldCharType="separate"/>
    </w:r>
    <w:r w:rsidR="00F06107">
      <w:rPr>
        <w:b/>
        <w:bCs/>
        <w:noProof/>
      </w:rPr>
      <w:t>11</w:t>
    </w:r>
    <w:r w:rsidRPr="004565BF">
      <w:rPr>
        <w:b/>
        <w:bCs/>
      </w:rPr>
      <w:fldChar w:fldCharType="end"/>
    </w:r>
  </w:p>
  <w:p w14:paraId="1FCC9199" w14:textId="77777777" w:rsidR="0092020A" w:rsidRPr="004565BF" w:rsidRDefault="0092020A" w:rsidP="00322D04">
    <w:pPr>
      <w:pStyle w:val="Footer"/>
    </w:pPr>
    <w:r w:rsidRPr="004565BF">
      <w:t>Document: Request For Information</w:t>
    </w:r>
  </w:p>
  <w:p w14:paraId="05FA5F4C" w14:textId="7BDEBAB7" w:rsidR="0092020A" w:rsidRPr="004565BF" w:rsidRDefault="0092020A" w:rsidP="00322D04">
    <w:pPr>
      <w:pStyle w:val="Footer"/>
    </w:pPr>
    <w:r w:rsidRPr="004565BF">
      <w:t>Version: 1.0</w:t>
    </w:r>
  </w:p>
  <w:p w14:paraId="71268960" w14:textId="4CBB1216" w:rsidR="0092020A" w:rsidRPr="00E41F69" w:rsidRDefault="0092020A" w:rsidP="00322D04">
    <w:pPr>
      <w:pStyle w:val="Footer"/>
    </w:pPr>
    <w:r w:rsidRPr="00E41F69">
      <w:t>Date: February 8, 2018</w:t>
    </w:r>
  </w:p>
  <w:p w14:paraId="6E710C80" w14:textId="77777777" w:rsidR="0092020A" w:rsidRPr="00321383" w:rsidRDefault="0092020A" w:rsidP="00322D04">
    <w:pPr>
      <w:rPr>
        <w:lang w:val="nl-N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5BCF8B" w14:textId="77777777" w:rsidR="00ED03E8" w:rsidRDefault="00ED03E8" w:rsidP="00322D04">
      <w:r>
        <w:separator/>
      </w:r>
    </w:p>
  </w:footnote>
  <w:footnote w:type="continuationSeparator" w:id="0">
    <w:p w14:paraId="031EF677" w14:textId="77777777" w:rsidR="00ED03E8" w:rsidRDefault="00ED03E8" w:rsidP="00322D04">
      <w:r>
        <w:continuationSeparator/>
      </w:r>
    </w:p>
  </w:footnote>
  <w:footnote w:type="continuationNotice" w:id="1">
    <w:p w14:paraId="539C3F1D" w14:textId="77777777" w:rsidR="00ED03E8" w:rsidRDefault="00ED03E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A1B77" w14:textId="1925730A" w:rsidR="0092020A" w:rsidRDefault="0092020A" w:rsidP="007444F9">
    <w:pPr>
      <w:pStyle w:val="Header"/>
    </w:pPr>
    <w:r>
      <w:t xml:space="preserve"> </w:t>
    </w:r>
  </w:p>
  <w:p w14:paraId="55DC5263" w14:textId="77777777" w:rsidR="0092020A" w:rsidRDefault="0092020A" w:rsidP="00322D0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94E19"/>
    <w:multiLevelType w:val="hybridMultilevel"/>
    <w:tmpl w:val="902A0C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5775C3"/>
    <w:multiLevelType w:val="hybridMultilevel"/>
    <w:tmpl w:val="0D9C5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D57156"/>
    <w:multiLevelType w:val="multilevel"/>
    <w:tmpl w:val="C86EADF0"/>
    <w:lvl w:ilvl="0">
      <w:start w:val="4"/>
      <w:numFmt w:val="decimal"/>
      <w:pStyle w:val="Heading1"/>
      <w:lvlText w:val="%1"/>
      <w:lvlJc w:val="left"/>
      <w:pPr>
        <w:ind w:left="522" w:hanging="432"/>
      </w:pPr>
      <w:rPr>
        <w:rFonts w:ascii="Calibri" w:hAnsi="Calibri" w:hint="default"/>
      </w:rPr>
    </w:lvl>
    <w:lvl w:ilvl="1">
      <w:start w:val="1"/>
      <w:numFmt w:val="decimal"/>
      <w:pStyle w:val="Heading2"/>
      <w:lvlText w:val="%1.%2"/>
      <w:lvlJc w:val="left"/>
      <w:pPr>
        <w:ind w:left="666" w:hanging="576"/>
      </w:pPr>
      <w:rPr>
        <w:rFonts w:hint="default"/>
      </w:rPr>
    </w:lvl>
    <w:lvl w:ilvl="2">
      <w:start w:val="1"/>
      <w:numFmt w:val="decimal"/>
      <w:pStyle w:val="Heading3"/>
      <w:lvlText w:val="%1.%2.%3"/>
      <w:lvlJc w:val="left"/>
      <w:pPr>
        <w:ind w:left="1710" w:hanging="720"/>
      </w:pPr>
      <w:rPr>
        <w:rFonts w:hint="default"/>
      </w:rPr>
    </w:lvl>
    <w:lvl w:ilvl="3">
      <w:start w:val="1"/>
      <w:numFmt w:val="decimal"/>
      <w:pStyle w:val="Heading4"/>
      <w:lvlText w:val="%1.%2.%3.%4"/>
      <w:lvlJc w:val="left"/>
      <w:pPr>
        <w:ind w:left="954" w:hanging="864"/>
      </w:pPr>
      <w:rPr>
        <w:rFonts w:hint="default"/>
      </w:rPr>
    </w:lvl>
    <w:lvl w:ilvl="4">
      <w:start w:val="1"/>
      <w:numFmt w:val="decimal"/>
      <w:pStyle w:val="Heading5"/>
      <w:lvlText w:val="%1.%2.%3.%4.%5"/>
      <w:lvlJc w:val="left"/>
      <w:pPr>
        <w:ind w:left="1098" w:hanging="1008"/>
      </w:pPr>
      <w:rPr>
        <w:rFonts w:hint="default"/>
      </w:rPr>
    </w:lvl>
    <w:lvl w:ilvl="5">
      <w:start w:val="1"/>
      <w:numFmt w:val="decimal"/>
      <w:pStyle w:val="Heading6"/>
      <w:lvlText w:val="%1.%2.%3.%4.%5.%6"/>
      <w:lvlJc w:val="left"/>
      <w:pPr>
        <w:ind w:left="1242" w:hanging="1152"/>
      </w:pPr>
      <w:rPr>
        <w:rFonts w:hint="default"/>
      </w:rPr>
    </w:lvl>
    <w:lvl w:ilvl="6">
      <w:start w:val="1"/>
      <w:numFmt w:val="decimal"/>
      <w:pStyle w:val="Heading7"/>
      <w:lvlText w:val="%1.%2.%3.%4.%5.%6.%7"/>
      <w:lvlJc w:val="left"/>
      <w:pPr>
        <w:ind w:left="1386" w:hanging="1296"/>
      </w:pPr>
      <w:rPr>
        <w:rFonts w:hint="default"/>
      </w:rPr>
    </w:lvl>
    <w:lvl w:ilvl="7">
      <w:start w:val="1"/>
      <w:numFmt w:val="decimal"/>
      <w:pStyle w:val="Heading8"/>
      <w:lvlText w:val="%1.%2.%3.%4.%5.%6.%7.%8"/>
      <w:lvlJc w:val="left"/>
      <w:pPr>
        <w:ind w:left="1530" w:hanging="1440"/>
      </w:pPr>
      <w:rPr>
        <w:rFonts w:hint="default"/>
      </w:rPr>
    </w:lvl>
    <w:lvl w:ilvl="8">
      <w:start w:val="1"/>
      <w:numFmt w:val="decimal"/>
      <w:pStyle w:val="Heading9"/>
      <w:lvlText w:val="%1.%2.%3.%4.%5.%6.%7.%8.%9"/>
      <w:lvlJc w:val="left"/>
      <w:pPr>
        <w:ind w:left="1674" w:hanging="1584"/>
      </w:pPr>
      <w:rPr>
        <w:rFonts w:hint="default"/>
      </w:rPr>
    </w:lvl>
  </w:abstractNum>
  <w:abstractNum w:abstractNumId="3" w15:restartNumberingAfterBreak="0">
    <w:nsid w:val="158F3505"/>
    <w:multiLevelType w:val="multilevel"/>
    <w:tmpl w:val="D4DEC900"/>
    <w:lvl w:ilvl="0">
      <w:start w:val="1"/>
      <w:numFmt w:val="decimal"/>
      <w:lvlText w:val="%1."/>
      <w:lvlJc w:val="left"/>
      <w:pPr>
        <w:ind w:left="450" w:hanging="360"/>
      </w:pPr>
      <w:rPr>
        <w:b w:val="0"/>
        <w:i w:val="0"/>
      </w:rPr>
    </w:lvl>
    <w:lvl w:ilvl="1">
      <w:start w:val="1"/>
      <w:numFmt w:val="lowerLetter"/>
      <w:lvlText w:val="%2."/>
      <w:lvlJc w:val="left"/>
      <w:pPr>
        <w:ind w:left="1080" w:hanging="360"/>
      </w:pPr>
    </w:lvl>
    <w:lvl w:ilvl="2">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 w15:restartNumberingAfterBreak="0">
    <w:nsid w:val="1A3763DC"/>
    <w:multiLevelType w:val="hybridMultilevel"/>
    <w:tmpl w:val="58C4D174"/>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5" w15:restartNumberingAfterBreak="0">
    <w:nsid w:val="1CEA05FC"/>
    <w:multiLevelType w:val="hybridMultilevel"/>
    <w:tmpl w:val="66D47378"/>
    <w:lvl w:ilvl="0" w:tplc="C5CCE0EC">
      <w:start w:val="3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76695C"/>
    <w:multiLevelType w:val="hybridMultilevel"/>
    <w:tmpl w:val="9D3EE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241444"/>
    <w:multiLevelType w:val="hybridMultilevel"/>
    <w:tmpl w:val="EB86064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F52386A"/>
    <w:multiLevelType w:val="hybridMultilevel"/>
    <w:tmpl w:val="F5A41F20"/>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9960800"/>
    <w:multiLevelType w:val="multilevel"/>
    <w:tmpl w:val="4F18A1CE"/>
    <w:lvl w:ilvl="0">
      <w:start w:val="1"/>
      <w:numFmt w:val="lowerLetter"/>
      <w:lvlText w:val="%1."/>
      <w:lvlJc w:val="left"/>
      <w:pPr>
        <w:ind w:left="450" w:hanging="360"/>
      </w:pPr>
      <w:rPr>
        <w:b w:val="0"/>
        <w:i w:val="0"/>
      </w:rPr>
    </w:lvl>
    <w:lvl w:ilvl="1">
      <w:start w:val="1"/>
      <w:numFmt w:val="lowerLetter"/>
      <w:lvlText w:val="%2."/>
      <w:lvlJc w:val="left"/>
      <w:pPr>
        <w:ind w:left="1080" w:hanging="360"/>
      </w:pPr>
    </w:lvl>
    <w:lvl w:ilvl="2">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0" w15:restartNumberingAfterBreak="0">
    <w:nsid w:val="38EC643C"/>
    <w:multiLevelType w:val="hybridMultilevel"/>
    <w:tmpl w:val="3634C944"/>
    <w:lvl w:ilvl="0" w:tplc="04090019">
      <w:start w:val="1"/>
      <w:numFmt w:val="lowerLetter"/>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7B0E31"/>
    <w:multiLevelType w:val="hybridMultilevel"/>
    <w:tmpl w:val="D65E4F6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F06483"/>
    <w:multiLevelType w:val="hybridMultilevel"/>
    <w:tmpl w:val="6090006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3" w15:restartNumberingAfterBreak="0">
    <w:nsid w:val="595A17E5"/>
    <w:multiLevelType w:val="hybridMultilevel"/>
    <w:tmpl w:val="D65E4F6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B840F05"/>
    <w:multiLevelType w:val="hybridMultilevel"/>
    <w:tmpl w:val="C1D21356"/>
    <w:lvl w:ilvl="0" w:tplc="04090019">
      <w:start w:val="1"/>
      <w:numFmt w:val="lowerLetter"/>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1F24EB8"/>
    <w:multiLevelType w:val="hybridMultilevel"/>
    <w:tmpl w:val="EDA42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FC0993"/>
    <w:multiLevelType w:val="multilevel"/>
    <w:tmpl w:val="4C56F3D0"/>
    <w:lvl w:ilvl="0">
      <w:start w:val="1"/>
      <w:numFmt w:val="decimal"/>
      <w:lvlText w:val="%1."/>
      <w:lvlJc w:val="left"/>
      <w:pPr>
        <w:ind w:left="450" w:hanging="360"/>
      </w:pPr>
      <w:rPr>
        <w:b w:val="0"/>
        <w:i w:val="0"/>
      </w:rPr>
    </w:lvl>
    <w:lvl w:ilvl="1">
      <w:start w:val="1"/>
      <w:numFmt w:val="lowerLetter"/>
      <w:lvlText w:val="%2."/>
      <w:lvlJc w:val="left"/>
      <w:pPr>
        <w:ind w:left="1080" w:hanging="360"/>
      </w:pPr>
      <w:rPr>
        <w:b w:val="0"/>
      </w:rPr>
    </w:lvl>
    <w:lvl w:ilvl="2">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7" w15:restartNumberingAfterBreak="0">
    <w:nsid w:val="66C42FC3"/>
    <w:multiLevelType w:val="multilevel"/>
    <w:tmpl w:val="D4DEC900"/>
    <w:lvl w:ilvl="0">
      <w:start w:val="1"/>
      <w:numFmt w:val="decimal"/>
      <w:lvlText w:val="%1."/>
      <w:lvlJc w:val="left"/>
      <w:pPr>
        <w:ind w:left="450" w:hanging="360"/>
      </w:pPr>
      <w:rPr>
        <w:b w:val="0"/>
        <w:i w:val="0"/>
      </w:rPr>
    </w:lvl>
    <w:lvl w:ilvl="1">
      <w:start w:val="1"/>
      <w:numFmt w:val="lowerLetter"/>
      <w:lvlText w:val="%2."/>
      <w:lvlJc w:val="left"/>
      <w:pPr>
        <w:ind w:left="1080" w:hanging="360"/>
      </w:pPr>
    </w:lvl>
    <w:lvl w:ilvl="2">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8" w15:restartNumberingAfterBreak="0">
    <w:nsid w:val="735A1CDE"/>
    <w:multiLevelType w:val="hybridMultilevel"/>
    <w:tmpl w:val="D65E4F6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9DF3C65"/>
    <w:multiLevelType w:val="hybridMultilevel"/>
    <w:tmpl w:val="37BEE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ACA5F00"/>
    <w:multiLevelType w:val="hybridMultilevel"/>
    <w:tmpl w:val="7DFEDF5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BA84256"/>
    <w:multiLevelType w:val="hybridMultilevel"/>
    <w:tmpl w:val="6F5A35F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7CF16D7B"/>
    <w:multiLevelType w:val="hybridMultilevel"/>
    <w:tmpl w:val="A57C2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E845138"/>
    <w:multiLevelType w:val="hybridMultilevel"/>
    <w:tmpl w:val="B060F878"/>
    <w:lvl w:ilvl="0" w:tplc="FC9CA4CA">
      <w:start w:val="1"/>
      <w:numFmt w:val="decimal"/>
      <w:pStyle w:val="AppLevel1"/>
      <w:lvlText w:val="%1."/>
      <w:lvlJc w:val="left"/>
      <w:pPr>
        <w:tabs>
          <w:tab w:val="num" w:pos="720"/>
        </w:tabs>
        <w:ind w:left="720" w:hanging="720"/>
      </w:pPr>
      <w:rPr>
        <w:rFonts w:cs="Times New Roman" w:hint="default"/>
      </w:rPr>
    </w:lvl>
    <w:lvl w:ilvl="1" w:tplc="5B207252" w:tentative="1">
      <w:start w:val="1"/>
      <w:numFmt w:val="lowerLetter"/>
      <w:lvlText w:val="%2."/>
      <w:lvlJc w:val="left"/>
      <w:pPr>
        <w:tabs>
          <w:tab w:val="num" w:pos="1440"/>
        </w:tabs>
        <w:ind w:left="1440" w:hanging="360"/>
      </w:pPr>
      <w:rPr>
        <w:rFonts w:cs="Times New Roman"/>
      </w:rPr>
    </w:lvl>
    <w:lvl w:ilvl="2" w:tplc="29A02250" w:tentative="1">
      <w:start w:val="1"/>
      <w:numFmt w:val="lowerRoman"/>
      <w:lvlText w:val="%3."/>
      <w:lvlJc w:val="right"/>
      <w:pPr>
        <w:tabs>
          <w:tab w:val="num" w:pos="2160"/>
        </w:tabs>
        <w:ind w:left="2160" w:hanging="180"/>
      </w:pPr>
      <w:rPr>
        <w:rFonts w:cs="Times New Roman"/>
      </w:rPr>
    </w:lvl>
    <w:lvl w:ilvl="3" w:tplc="D21AAA32" w:tentative="1">
      <w:start w:val="1"/>
      <w:numFmt w:val="decimal"/>
      <w:lvlText w:val="%4."/>
      <w:lvlJc w:val="left"/>
      <w:pPr>
        <w:tabs>
          <w:tab w:val="num" w:pos="2880"/>
        </w:tabs>
        <w:ind w:left="2880" w:hanging="360"/>
      </w:pPr>
      <w:rPr>
        <w:rFonts w:cs="Times New Roman"/>
      </w:rPr>
    </w:lvl>
    <w:lvl w:ilvl="4" w:tplc="BA3896F2" w:tentative="1">
      <w:start w:val="1"/>
      <w:numFmt w:val="lowerLetter"/>
      <w:lvlText w:val="%5."/>
      <w:lvlJc w:val="left"/>
      <w:pPr>
        <w:tabs>
          <w:tab w:val="num" w:pos="3600"/>
        </w:tabs>
        <w:ind w:left="3600" w:hanging="360"/>
      </w:pPr>
      <w:rPr>
        <w:rFonts w:cs="Times New Roman"/>
      </w:rPr>
    </w:lvl>
    <w:lvl w:ilvl="5" w:tplc="58A8AB5A" w:tentative="1">
      <w:start w:val="1"/>
      <w:numFmt w:val="lowerRoman"/>
      <w:lvlText w:val="%6."/>
      <w:lvlJc w:val="right"/>
      <w:pPr>
        <w:tabs>
          <w:tab w:val="num" w:pos="4320"/>
        </w:tabs>
        <w:ind w:left="4320" w:hanging="180"/>
      </w:pPr>
      <w:rPr>
        <w:rFonts w:cs="Times New Roman"/>
      </w:rPr>
    </w:lvl>
    <w:lvl w:ilvl="6" w:tplc="0B0AFC16" w:tentative="1">
      <w:start w:val="1"/>
      <w:numFmt w:val="decimal"/>
      <w:lvlText w:val="%7."/>
      <w:lvlJc w:val="left"/>
      <w:pPr>
        <w:tabs>
          <w:tab w:val="num" w:pos="5040"/>
        </w:tabs>
        <w:ind w:left="5040" w:hanging="360"/>
      </w:pPr>
      <w:rPr>
        <w:rFonts w:cs="Times New Roman"/>
      </w:rPr>
    </w:lvl>
    <w:lvl w:ilvl="7" w:tplc="9F167BA2" w:tentative="1">
      <w:start w:val="1"/>
      <w:numFmt w:val="lowerLetter"/>
      <w:lvlText w:val="%8."/>
      <w:lvlJc w:val="left"/>
      <w:pPr>
        <w:tabs>
          <w:tab w:val="num" w:pos="5760"/>
        </w:tabs>
        <w:ind w:left="5760" w:hanging="360"/>
      </w:pPr>
      <w:rPr>
        <w:rFonts w:cs="Times New Roman"/>
      </w:rPr>
    </w:lvl>
    <w:lvl w:ilvl="8" w:tplc="5CFCA5D2" w:tentative="1">
      <w:start w:val="1"/>
      <w:numFmt w:val="lowerRoman"/>
      <w:lvlText w:val="%9."/>
      <w:lvlJc w:val="right"/>
      <w:pPr>
        <w:tabs>
          <w:tab w:val="num" w:pos="6480"/>
        </w:tabs>
        <w:ind w:left="6480" w:hanging="180"/>
      </w:pPr>
      <w:rPr>
        <w:rFonts w:cs="Times New Roman"/>
      </w:rPr>
    </w:lvl>
  </w:abstractNum>
  <w:num w:numId="1">
    <w:abstractNumId w:val="2"/>
  </w:num>
  <w:num w:numId="2">
    <w:abstractNumId w:val="15"/>
  </w:num>
  <w:num w:numId="3">
    <w:abstractNumId w:val="17"/>
  </w:num>
  <w:num w:numId="4">
    <w:abstractNumId w:val="6"/>
  </w:num>
  <w:num w:numId="5">
    <w:abstractNumId w:val="14"/>
  </w:num>
  <w:num w:numId="6">
    <w:abstractNumId w:val="19"/>
  </w:num>
  <w:num w:numId="7">
    <w:abstractNumId w:val="23"/>
  </w:num>
  <w:num w:numId="8">
    <w:abstractNumId w:val="21"/>
  </w:num>
  <w:num w:numId="9">
    <w:abstractNumId w:val="7"/>
  </w:num>
  <w:num w:numId="10">
    <w:abstractNumId w:val="22"/>
  </w:num>
  <w:num w:numId="11">
    <w:abstractNumId w:val="3"/>
  </w:num>
  <w:num w:numId="12">
    <w:abstractNumId w:val="9"/>
  </w:num>
  <w:num w:numId="13">
    <w:abstractNumId w:val="13"/>
  </w:num>
  <w:num w:numId="14">
    <w:abstractNumId w:val="18"/>
  </w:num>
  <w:num w:numId="15">
    <w:abstractNumId w:val="5"/>
  </w:num>
  <w:num w:numId="16">
    <w:abstractNumId w:val="10"/>
  </w:num>
  <w:num w:numId="17">
    <w:abstractNumId w:val="8"/>
  </w:num>
  <w:num w:numId="18">
    <w:abstractNumId w:val="20"/>
  </w:num>
  <w:num w:numId="19">
    <w:abstractNumId w:val="1"/>
  </w:num>
  <w:num w:numId="20">
    <w:abstractNumId w:val="16"/>
  </w:num>
  <w:num w:numId="21">
    <w:abstractNumId w:val="11"/>
  </w:num>
  <w:num w:numId="22">
    <w:abstractNumId w:val="4"/>
  </w:num>
  <w:num w:numId="23">
    <w:abstractNumId w:val="0"/>
  </w:num>
  <w:num w:numId="2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hdrShapeDefaults>
    <o:shapedefaults v:ext="edit" spidmax="4097"/>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3A6"/>
    <w:rsid w:val="00001C0B"/>
    <w:rsid w:val="00003AC7"/>
    <w:rsid w:val="000047C3"/>
    <w:rsid w:val="00010A95"/>
    <w:rsid w:val="00013F5C"/>
    <w:rsid w:val="000158AB"/>
    <w:rsid w:val="00016A0F"/>
    <w:rsid w:val="00022A0D"/>
    <w:rsid w:val="00033ABB"/>
    <w:rsid w:val="00033BC6"/>
    <w:rsid w:val="00033FD4"/>
    <w:rsid w:val="000343F4"/>
    <w:rsid w:val="00042ED9"/>
    <w:rsid w:val="00053330"/>
    <w:rsid w:val="00057787"/>
    <w:rsid w:val="00057962"/>
    <w:rsid w:val="00061E31"/>
    <w:rsid w:val="00062484"/>
    <w:rsid w:val="00063988"/>
    <w:rsid w:val="00066662"/>
    <w:rsid w:val="000772BE"/>
    <w:rsid w:val="00077800"/>
    <w:rsid w:val="0008440C"/>
    <w:rsid w:val="00085A75"/>
    <w:rsid w:val="00087253"/>
    <w:rsid w:val="00091595"/>
    <w:rsid w:val="000939BB"/>
    <w:rsid w:val="00096BE7"/>
    <w:rsid w:val="000B32B3"/>
    <w:rsid w:val="000C10F9"/>
    <w:rsid w:val="000C2097"/>
    <w:rsid w:val="000C49C8"/>
    <w:rsid w:val="000D0166"/>
    <w:rsid w:val="000D1E8A"/>
    <w:rsid w:val="000D3A5B"/>
    <w:rsid w:val="000D5694"/>
    <w:rsid w:val="000D7783"/>
    <w:rsid w:val="000D7CF5"/>
    <w:rsid w:val="000E24B7"/>
    <w:rsid w:val="000E703F"/>
    <w:rsid w:val="000F30DB"/>
    <w:rsid w:val="00102E3C"/>
    <w:rsid w:val="00103AE7"/>
    <w:rsid w:val="001119BD"/>
    <w:rsid w:val="001134CF"/>
    <w:rsid w:val="00113B42"/>
    <w:rsid w:val="00120C2E"/>
    <w:rsid w:val="001231EA"/>
    <w:rsid w:val="00135AD0"/>
    <w:rsid w:val="00135F0C"/>
    <w:rsid w:val="00142BFD"/>
    <w:rsid w:val="00146574"/>
    <w:rsid w:val="001527C6"/>
    <w:rsid w:val="001529AD"/>
    <w:rsid w:val="00156B26"/>
    <w:rsid w:val="00157A31"/>
    <w:rsid w:val="001605E7"/>
    <w:rsid w:val="001630E2"/>
    <w:rsid w:val="00163B3D"/>
    <w:rsid w:val="00165885"/>
    <w:rsid w:val="00175B3D"/>
    <w:rsid w:val="00180411"/>
    <w:rsid w:val="001807B0"/>
    <w:rsid w:val="00191B89"/>
    <w:rsid w:val="0019301B"/>
    <w:rsid w:val="0019404B"/>
    <w:rsid w:val="001A5340"/>
    <w:rsid w:val="001A6CCD"/>
    <w:rsid w:val="001B3B08"/>
    <w:rsid w:val="001B4932"/>
    <w:rsid w:val="001B5D66"/>
    <w:rsid w:val="001D6683"/>
    <w:rsid w:val="001D6AEC"/>
    <w:rsid w:val="001E3549"/>
    <w:rsid w:val="001E6DA8"/>
    <w:rsid w:val="001F2791"/>
    <w:rsid w:val="0020246D"/>
    <w:rsid w:val="0020619F"/>
    <w:rsid w:val="002063B0"/>
    <w:rsid w:val="002130F2"/>
    <w:rsid w:val="0021488F"/>
    <w:rsid w:val="00215460"/>
    <w:rsid w:val="00222FAB"/>
    <w:rsid w:val="002363AD"/>
    <w:rsid w:val="0023671E"/>
    <w:rsid w:val="00237189"/>
    <w:rsid w:val="0023757B"/>
    <w:rsid w:val="00247EF9"/>
    <w:rsid w:val="00247F8D"/>
    <w:rsid w:val="00254B04"/>
    <w:rsid w:val="002615FF"/>
    <w:rsid w:val="002665D6"/>
    <w:rsid w:val="00270D6E"/>
    <w:rsid w:val="00272AAB"/>
    <w:rsid w:val="00273BBA"/>
    <w:rsid w:val="00274094"/>
    <w:rsid w:val="00275607"/>
    <w:rsid w:val="002806B3"/>
    <w:rsid w:val="00280C2A"/>
    <w:rsid w:val="00283242"/>
    <w:rsid w:val="0028396A"/>
    <w:rsid w:val="00284B23"/>
    <w:rsid w:val="00294A21"/>
    <w:rsid w:val="00295077"/>
    <w:rsid w:val="002975C2"/>
    <w:rsid w:val="002A2BBC"/>
    <w:rsid w:val="002A5E5B"/>
    <w:rsid w:val="002A7B84"/>
    <w:rsid w:val="002B3470"/>
    <w:rsid w:val="002B48D7"/>
    <w:rsid w:val="002C2D62"/>
    <w:rsid w:val="002C4A19"/>
    <w:rsid w:val="002C7833"/>
    <w:rsid w:val="002C798C"/>
    <w:rsid w:val="002D0238"/>
    <w:rsid w:val="002D316E"/>
    <w:rsid w:val="002D481D"/>
    <w:rsid w:val="002D4E89"/>
    <w:rsid w:val="002E0F1B"/>
    <w:rsid w:val="002E4389"/>
    <w:rsid w:val="002E4BED"/>
    <w:rsid w:val="002E7B00"/>
    <w:rsid w:val="002F00C6"/>
    <w:rsid w:val="002F0855"/>
    <w:rsid w:val="003045A6"/>
    <w:rsid w:val="00305D6D"/>
    <w:rsid w:val="00313E1C"/>
    <w:rsid w:val="003144B2"/>
    <w:rsid w:val="003164CD"/>
    <w:rsid w:val="003170CC"/>
    <w:rsid w:val="00322D04"/>
    <w:rsid w:val="00325F50"/>
    <w:rsid w:val="00337C63"/>
    <w:rsid w:val="00340CD3"/>
    <w:rsid w:val="003440D1"/>
    <w:rsid w:val="00345DD6"/>
    <w:rsid w:val="00346848"/>
    <w:rsid w:val="003507E5"/>
    <w:rsid w:val="00365566"/>
    <w:rsid w:val="0036601C"/>
    <w:rsid w:val="00366347"/>
    <w:rsid w:val="00371876"/>
    <w:rsid w:val="00375EF4"/>
    <w:rsid w:val="00390DC0"/>
    <w:rsid w:val="00391CFE"/>
    <w:rsid w:val="003966E0"/>
    <w:rsid w:val="00396B90"/>
    <w:rsid w:val="003A0A49"/>
    <w:rsid w:val="003A6D7B"/>
    <w:rsid w:val="003A7A89"/>
    <w:rsid w:val="003B1FC1"/>
    <w:rsid w:val="003B31CE"/>
    <w:rsid w:val="003D0F64"/>
    <w:rsid w:val="003D74A6"/>
    <w:rsid w:val="003D7E11"/>
    <w:rsid w:val="003E221D"/>
    <w:rsid w:val="003E343B"/>
    <w:rsid w:val="003F4229"/>
    <w:rsid w:val="003F4D92"/>
    <w:rsid w:val="00402F5B"/>
    <w:rsid w:val="00410C21"/>
    <w:rsid w:val="00412728"/>
    <w:rsid w:val="00415D74"/>
    <w:rsid w:val="004219B4"/>
    <w:rsid w:val="0042330E"/>
    <w:rsid w:val="00425B31"/>
    <w:rsid w:val="00431895"/>
    <w:rsid w:val="0044648D"/>
    <w:rsid w:val="00447DED"/>
    <w:rsid w:val="00450800"/>
    <w:rsid w:val="00450F03"/>
    <w:rsid w:val="004518EB"/>
    <w:rsid w:val="00451D47"/>
    <w:rsid w:val="004565BF"/>
    <w:rsid w:val="0046073E"/>
    <w:rsid w:val="0046202B"/>
    <w:rsid w:val="0047013C"/>
    <w:rsid w:val="004767BA"/>
    <w:rsid w:val="004774CA"/>
    <w:rsid w:val="00483369"/>
    <w:rsid w:val="004833A1"/>
    <w:rsid w:val="00493EDC"/>
    <w:rsid w:val="0049404C"/>
    <w:rsid w:val="004A7D1F"/>
    <w:rsid w:val="004B1A7C"/>
    <w:rsid w:val="004C054B"/>
    <w:rsid w:val="004C5B05"/>
    <w:rsid w:val="004D6866"/>
    <w:rsid w:val="004D7ACD"/>
    <w:rsid w:val="004E20DF"/>
    <w:rsid w:val="004E58FB"/>
    <w:rsid w:val="004E6CCD"/>
    <w:rsid w:val="004F34A5"/>
    <w:rsid w:val="004F3534"/>
    <w:rsid w:val="004F6F48"/>
    <w:rsid w:val="004F77A5"/>
    <w:rsid w:val="0050166B"/>
    <w:rsid w:val="00501888"/>
    <w:rsid w:val="00502F6E"/>
    <w:rsid w:val="0050487F"/>
    <w:rsid w:val="00506837"/>
    <w:rsid w:val="00507021"/>
    <w:rsid w:val="00511680"/>
    <w:rsid w:val="005243A6"/>
    <w:rsid w:val="0052598E"/>
    <w:rsid w:val="00526C6C"/>
    <w:rsid w:val="005332CC"/>
    <w:rsid w:val="0053638F"/>
    <w:rsid w:val="0053697B"/>
    <w:rsid w:val="00540A0D"/>
    <w:rsid w:val="00540E94"/>
    <w:rsid w:val="00541093"/>
    <w:rsid w:val="00560748"/>
    <w:rsid w:val="00565B21"/>
    <w:rsid w:val="00571189"/>
    <w:rsid w:val="00571AF6"/>
    <w:rsid w:val="0057413F"/>
    <w:rsid w:val="0058703E"/>
    <w:rsid w:val="005915D6"/>
    <w:rsid w:val="00593878"/>
    <w:rsid w:val="005A211A"/>
    <w:rsid w:val="005A366C"/>
    <w:rsid w:val="005A401C"/>
    <w:rsid w:val="005A7872"/>
    <w:rsid w:val="005B01A7"/>
    <w:rsid w:val="005B02A1"/>
    <w:rsid w:val="005B0895"/>
    <w:rsid w:val="005B67B1"/>
    <w:rsid w:val="005C03F4"/>
    <w:rsid w:val="005C3794"/>
    <w:rsid w:val="005C7679"/>
    <w:rsid w:val="005D3527"/>
    <w:rsid w:val="005D5DE9"/>
    <w:rsid w:val="005E2B3D"/>
    <w:rsid w:val="005E44F6"/>
    <w:rsid w:val="005E4E31"/>
    <w:rsid w:val="005E6C30"/>
    <w:rsid w:val="00601942"/>
    <w:rsid w:val="006044F6"/>
    <w:rsid w:val="00605F5A"/>
    <w:rsid w:val="006071DB"/>
    <w:rsid w:val="00614FA5"/>
    <w:rsid w:val="0062083F"/>
    <w:rsid w:val="006244CC"/>
    <w:rsid w:val="006244FF"/>
    <w:rsid w:val="00624A5B"/>
    <w:rsid w:val="00626DF4"/>
    <w:rsid w:val="00627B7F"/>
    <w:rsid w:val="00631E49"/>
    <w:rsid w:val="006358A4"/>
    <w:rsid w:val="00636D30"/>
    <w:rsid w:val="006403A3"/>
    <w:rsid w:val="006507B9"/>
    <w:rsid w:val="00657C63"/>
    <w:rsid w:val="00660F60"/>
    <w:rsid w:val="00661FF6"/>
    <w:rsid w:val="006625BB"/>
    <w:rsid w:val="00670EEB"/>
    <w:rsid w:val="00677879"/>
    <w:rsid w:val="00680002"/>
    <w:rsid w:val="006833E8"/>
    <w:rsid w:val="00683F77"/>
    <w:rsid w:val="00687C7C"/>
    <w:rsid w:val="00687F9C"/>
    <w:rsid w:val="006A061B"/>
    <w:rsid w:val="006A124D"/>
    <w:rsid w:val="006A1E9F"/>
    <w:rsid w:val="006A2B06"/>
    <w:rsid w:val="006D4870"/>
    <w:rsid w:val="006D4FF1"/>
    <w:rsid w:val="006E16CC"/>
    <w:rsid w:val="006E209A"/>
    <w:rsid w:val="006E392C"/>
    <w:rsid w:val="006E5E14"/>
    <w:rsid w:val="006E5FAB"/>
    <w:rsid w:val="006E6AA6"/>
    <w:rsid w:val="006F238B"/>
    <w:rsid w:val="006F4495"/>
    <w:rsid w:val="006F4C80"/>
    <w:rsid w:val="006F674F"/>
    <w:rsid w:val="00701304"/>
    <w:rsid w:val="00710E43"/>
    <w:rsid w:val="0071163F"/>
    <w:rsid w:val="007131E7"/>
    <w:rsid w:val="00717FC5"/>
    <w:rsid w:val="007212A7"/>
    <w:rsid w:val="00722637"/>
    <w:rsid w:val="00723B5B"/>
    <w:rsid w:val="00732981"/>
    <w:rsid w:val="00735A40"/>
    <w:rsid w:val="007444F9"/>
    <w:rsid w:val="007468E7"/>
    <w:rsid w:val="00747469"/>
    <w:rsid w:val="00751753"/>
    <w:rsid w:val="00751905"/>
    <w:rsid w:val="00751D17"/>
    <w:rsid w:val="00761DD1"/>
    <w:rsid w:val="00763730"/>
    <w:rsid w:val="00771823"/>
    <w:rsid w:val="00772378"/>
    <w:rsid w:val="007769CA"/>
    <w:rsid w:val="00783348"/>
    <w:rsid w:val="007870DD"/>
    <w:rsid w:val="00790F80"/>
    <w:rsid w:val="00795098"/>
    <w:rsid w:val="0079653A"/>
    <w:rsid w:val="00797A3E"/>
    <w:rsid w:val="007A0549"/>
    <w:rsid w:val="007A73C1"/>
    <w:rsid w:val="007B351D"/>
    <w:rsid w:val="007B7FA5"/>
    <w:rsid w:val="007D09E4"/>
    <w:rsid w:val="007D4FD8"/>
    <w:rsid w:val="007D55CD"/>
    <w:rsid w:val="007E494B"/>
    <w:rsid w:val="007E5B28"/>
    <w:rsid w:val="007E63D9"/>
    <w:rsid w:val="007F4F90"/>
    <w:rsid w:val="00811BDD"/>
    <w:rsid w:val="00813168"/>
    <w:rsid w:val="00816F15"/>
    <w:rsid w:val="00817051"/>
    <w:rsid w:val="00837EF7"/>
    <w:rsid w:val="008416A3"/>
    <w:rsid w:val="00842700"/>
    <w:rsid w:val="00845CCC"/>
    <w:rsid w:val="00853A20"/>
    <w:rsid w:val="0085590D"/>
    <w:rsid w:val="00865B15"/>
    <w:rsid w:val="00871F40"/>
    <w:rsid w:val="00875973"/>
    <w:rsid w:val="00886F4D"/>
    <w:rsid w:val="008A2750"/>
    <w:rsid w:val="008A5898"/>
    <w:rsid w:val="008A64C6"/>
    <w:rsid w:val="008B17BE"/>
    <w:rsid w:val="008B2235"/>
    <w:rsid w:val="008C32A2"/>
    <w:rsid w:val="008C3AAB"/>
    <w:rsid w:val="008D15AB"/>
    <w:rsid w:val="008D16D1"/>
    <w:rsid w:val="008D30E8"/>
    <w:rsid w:val="008E5A22"/>
    <w:rsid w:val="008F0D11"/>
    <w:rsid w:val="008F12C2"/>
    <w:rsid w:val="008F6481"/>
    <w:rsid w:val="00901923"/>
    <w:rsid w:val="009019BA"/>
    <w:rsid w:val="00911B41"/>
    <w:rsid w:val="009136CE"/>
    <w:rsid w:val="0092020A"/>
    <w:rsid w:val="00926A28"/>
    <w:rsid w:val="0093053D"/>
    <w:rsid w:val="0093757C"/>
    <w:rsid w:val="00942523"/>
    <w:rsid w:val="00943680"/>
    <w:rsid w:val="00946763"/>
    <w:rsid w:val="00947892"/>
    <w:rsid w:val="009514BF"/>
    <w:rsid w:val="00952056"/>
    <w:rsid w:val="009543D6"/>
    <w:rsid w:val="00960DB8"/>
    <w:rsid w:val="00962C23"/>
    <w:rsid w:val="009659F5"/>
    <w:rsid w:val="00966AC3"/>
    <w:rsid w:val="00970A0B"/>
    <w:rsid w:val="0097321F"/>
    <w:rsid w:val="00974982"/>
    <w:rsid w:val="009752F2"/>
    <w:rsid w:val="00977AF9"/>
    <w:rsid w:val="009904B0"/>
    <w:rsid w:val="009913D8"/>
    <w:rsid w:val="00994480"/>
    <w:rsid w:val="009A0515"/>
    <w:rsid w:val="009A5576"/>
    <w:rsid w:val="009B19D0"/>
    <w:rsid w:val="009B5390"/>
    <w:rsid w:val="009B735A"/>
    <w:rsid w:val="009C5110"/>
    <w:rsid w:val="009C5715"/>
    <w:rsid w:val="009C5E37"/>
    <w:rsid w:val="009D5379"/>
    <w:rsid w:val="009D54A2"/>
    <w:rsid w:val="009D5B87"/>
    <w:rsid w:val="009E6908"/>
    <w:rsid w:val="00A0730C"/>
    <w:rsid w:val="00A07F69"/>
    <w:rsid w:val="00A14CFD"/>
    <w:rsid w:val="00A152BA"/>
    <w:rsid w:val="00A22946"/>
    <w:rsid w:val="00A27777"/>
    <w:rsid w:val="00A3060D"/>
    <w:rsid w:val="00A30D49"/>
    <w:rsid w:val="00A41704"/>
    <w:rsid w:val="00A46DBC"/>
    <w:rsid w:val="00A47623"/>
    <w:rsid w:val="00A60541"/>
    <w:rsid w:val="00A64F12"/>
    <w:rsid w:val="00A809EB"/>
    <w:rsid w:val="00AB0C93"/>
    <w:rsid w:val="00AB6FF1"/>
    <w:rsid w:val="00AC0B41"/>
    <w:rsid w:val="00AC16D2"/>
    <w:rsid w:val="00AC39F7"/>
    <w:rsid w:val="00AD0E29"/>
    <w:rsid w:val="00AE1E09"/>
    <w:rsid w:val="00B11C6B"/>
    <w:rsid w:val="00B1366C"/>
    <w:rsid w:val="00B15A1C"/>
    <w:rsid w:val="00B15F69"/>
    <w:rsid w:val="00B31DCC"/>
    <w:rsid w:val="00B333B9"/>
    <w:rsid w:val="00B3477D"/>
    <w:rsid w:val="00B35720"/>
    <w:rsid w:val="00B36F5A"/>
    <w:rsid w:val="00B44D2D"/>
    <w:rsid w:val="00B55496"/>
    <w:rsid w:val="00B6309A"/>
    <w:rsid w:val="00B66433"/>
    <w:rsid w:val="00B67B73"/>
    <w:rsid w:val="00B76B5A"/>
    <w:rsid w:val="00B8117A"/>
    <w:rsid w:val="00BA7D07"/>
    <w:rsid w:val="00BB0649"/>
    <w:rsid w:val="00BB13B2"/>
    <w:rsid w:val="00BB5766"/>
    <w:rsid w:val="00BC0F02"/>
    <w:rsid w:val="00BC5A6C"/>
    <w:rsid w:val="00BC63A6"/>
    <w:rsid w:val="00BD1CBD"/>
    <w:rsid w:val="00BE19D3"/>
    <w:rsid w:val="00BE7600"/>
    <w:rsid w:val="00BF18D8"/>
    <w:rsid w:val="00BF1C31"/>
    <w:rsid w:val="00BF4A87"/>
    <w:rsid w:val="00BF4E5D"/>
    <w:rsid w:val="00BF6944"/>
    <w:rsid w:val="00C028CA"/>
    <w:rsid w:val="00C03036"/>
    <w:rsid w:val="00C0494D"/>
    <w:rsid w:val="00C06699"/>
    <w:rsid w:val="00C07E25"/>
    <w:rsid w:val="00C11A6B"/>
    <w:rsid w:val="00C11FC6"/>
    <w:rsid w:val="00C2059A"/>
    <w:rsid w:val="00C243CB"/>
    <w:rsid w:val="00C251E9"/>
    <w:rsid w:val="00C2730E"/>
    <w:rsid w:val="00C341FA"/>
    <w:rsid w:val="00C41398"/>
    <w:rsid w:val="00C52719"/>
    <w:rsid w:val="00C72299"/>
    <w:rsid w:val="00C819E1"/>
    <w:rsid w:val="00C839B7"/>
    <w:rsid w:val="00C86C12"/>
    <w:rsid w:val="00C96910"/>
    <w:rsid w:val="00CA6716"/>
    <w:rsid w:val="00CB7285"/>
    <w:rsid w:val="00CC374E"/>
    <w:rsid w:val="00CC423C"/>
    <w:rsid w:val="00CC4D47"/>
    <w:rsid w:val="00CC6878"/>
    <w:rsid w:val="00CD500E"/>
    <w:rsid w:val="00CE1477"/>
    <w:rsid w:val="00CE4424"/>
    <w:rsid w:val="00CE6C63"/>
    <w:rsid w:val="00CE7257"/>
    <w:rsid w:val="00CF316A"/>
    <w:rsid w:val="00CF419E"/>
    <w:rsid w:val="00D03D8E"/>
    <w:rsid w:val="00D05B1C"/>
    <w:rsid w:val="00D10230"/>
    <w:rsid w:val="00D12A18"/>
    <w:rsid w:val="00D12E0B"/>
    <w:rsid w:val="00D231B0"/>
    <w:rsid w:val="00D40D27"/>
    <w:rsid w:val="00D467AC"/>
    <w:rsid w:val="00D51729"/>
    <w:rsid w:val="00D52247"/>
    <w:rsid w:val="00D5370B"/>
    <w:rsid w:val="00D545FA"/>
    <w:rsid w:val="00D54A0E"/>
    <w:rsid w:val="00D612B8"/>
    <w:rsid w:val="00D669A0"/>
    <w:rsid w:val="00D8039F"/>
    <w:rsid w:val="00D81DC9"/>
    <w:rsid w:val="00D86459"/>
    <w:rsid w:val="00D90120"/>
    <w:rsid w:val="00D96DD5"/>
    <w:rsid w:val="00DA14D5"/>
    <w:rsid w:val="00DA1C80"/>
    <w:rsid w:val="00DA2829"/>
    <w:rsid w:val="00DA471A"/>
    <w:rsid w:val="00DB1846"/>
    <w:rsid w:val="00DB226C"/>
    <w:rsid w:val="00DC1F05"/>
    <w:rsid w:val="00DD2D76"/>
    <w:rsid w:val="00DD68EE"/>
    <w:rsid w:val="00DE2E01"/>
    <w:rsid w:val="00DF00B9"/>
    <w:rsid w:val="00DF173A"/>
    <w:rsid w:val="00E05D94"/>
    <w:rsid w:val="00E06BB3"/>
    <w:rsid w:val="00E11A4D"/>
    <w:rsid w:val="00E20DB7"/>
    <w:rsid w:val="00E34B74"/>
    <w:rsid w:val="00E34DE3"/>
    <w:rsid w:val="00E37A7D"/>
    <w:rsid w:val="00E41F69"/>
    <w:rsid w:val="00E41FDD"/>
    <w:rsid w:val="00E44DA9"/>
    <w:rsid w:val="00E46A9E"/>
    <w:rsid w:val="00E5414A"/>
    <w:rsid w:val="00E57696"/>
    <w:rsid w:val="00E649E8"/>
    <w:rsid w:val="00E76D09"/>
    <w:rsid w:val="00E962D4"/>
    <w:rsid w:val="00EA2207"/>
    <w:rsid w:val="00EA2A6B"/>
    <w:rsid w:val="00EA2E78"/>
    <w:rsid w:val="00EB1708"/>
    <w:rsid w:val="00EB3A98"/>
    <w:rsid w:val="00EC1D16"/>
    <w:rsid w:val="00EC2BDB"/>
    <w:rsid w:val="00EC4B1C"/>
    <w:rsid w:val="00EC7D27"/>
    <w:rsid w:val="00ED03E8"/>
    <w:rsid w:val="00ED3258"/>
    <w:rsid w:val="00ED5AEA"/>
    <w:rsid w:val="00ED7BB7"/>
    <w:rsid w:val="00EE0457"/>
    <w:rsid w:val="00EF05E1"/>
    <w:rsid w:val="00EF31D2"/>
    <w:rsid w:val="00F03238"/>
    <w:rsid w:val="00F06107"/>
    <w:rsid w:val="00F1027E"/>
    <w:rsid w:val="00F15077"/>
    <w:rsid w:val="00F20E37"/>
    <w:rsid w:val="00F33ED8"/>
    <w:rsid w:val="00F36C7C"/>
    <w:rsid w:val="00F43177"/>
    <w:rsid w:val="00F435FC"/>
    <w:rsid w:val="00F51370"/>
    <w:rsid w:val="00F53364"/>
    <w:rsid w:val="00F5401A"/>
    <w:rsid w:val="00F6344D"/>
    <w:rsid w:val="00F71071"/>
    <w:rsid w:val="00F72D49"/>
    <w:rsid w:val="00F7536D"/>
    <w:rsid w:val="00F7791F"/>
    <w:rsid w:val="00F83A34"/>
    <w:rsid w:val="00F86019"/>
    <w:rsid w:val="00F868E0"/>
    <w:rsid w:val="00F927BD"/>
    <w:rsid w:val="00FA70D9"/>
    <w:rsid w:val="00FA7775"/>
    <w:rsid w:val="00FA7C6E"/>
    <w:rsid w:val="00FB7A79"/>
    <w:rsid w:val="00FC3822"/>
    <w:rsid w:val="00FC46B7"/>
    <w:rsid w:val="00FD1573"/>
    <w:rsid w:val="00FD2FCA"/>
    <w:rsid w:val="00FD3D6E"/>
    <w:rsid w:val="00FD436C"/>
    <w:rsid w:val="00FE2E65"/>
    <w:rsid w:val="00FE6801"/>
    <w:rsid w:val="00FF316D"/>
    <w:rsid w:val="00FF3897"/>
    <w:rsid w:val="00FF48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5CAC1BA"/>
  <w15:docId w15:val="{54DE0124-1B3A-40E8-AD23-1CF7BD487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1"/>
    <w:qFormat/>
    <w:rsid w:val="0050166B"/>
    <w:pPr>
      <w:spacing w:after="0" w:line="360" w:lineRule="auto"/>
      <w:jc w:val="both"/>
    </w:pPr>
    <w:rPr>
      <w:sz w:val="24"/>
    </w:rPr>
  </w:style>
  <w:style w:type="paragraph" w:styleId="Heading1">
    <w:name w:val="heading 1"/>
    <w:basedOn w:val="Normal"/>
    <w:next w:val="Normal"/>
    <w:link w:val="Heading1Char"/>
    <w:autoRedefine/>
    <w:uiPriority w:val="9"/>
    <w:qFormat/>
    <w:rsid w:val="006E5FAB"/>
    <w:pPr>
      <w:keepNext/>
      <w:keepLines/>
      <w:pageBreakBefore/>
      <w:numPr>
        <w:numId w:val="1"/>
      </w:numPr>
      <w:spacing w:before="480" w:line="276" w:lineRule="auto"/>
      <w:outlineLvl w:val="0"/>
    </w:pPr>
    <w:rPr>
      <w:rFonts w:ascii="Calibri" w:eastAsiaTheme="majorEastAsia" w:hAnsi="Calibri" w:cstheme="majorBidi"/>
      <w:b/>
      <w:bCs/>
      <w:sz w:val="32"/>
      <w:szCs w:val="28"/>
    </w:rPr>
  </w:style>
  <w:style w:type="paragraph" w:styleId="Heading2">
    <w:name w:val="heading 2"/>
    <w:basedOn w:val="Normal"/>
    <w:next w:val="Normal"/>
    <w:link w:val="Heading2Char"/>
    <w:uiPriority w:val="9"/>
    <w:unhideWhenUsed/>
    <w:qFormat/>
    <w:rsid w:val="00BC63A6"/>
    <w:pPr>
      <w:keepNext/>
      <w:keepLines/>
      <w:numPr>
        <w:ilvl w:val="1"/>
        <w:numId w:val="1"/>
      </w:numPr>
      <w:spacing w:before="200"/>
      <w:outlineLvl w:val="1"/>
    </w:pPr>
    <w:rPr>
      <w:rFonts w:eastAsiaTheme="majorEastAsia" w:cstheme="majorBidi"/>
      <w:b/>
      <w:bCs/>
      <w:sz w:val="28"/>
      <w:szCs w:val="26"/>
    </w:rPr>
  </w:style>
  <w:style w:type="paragraph" w:styleId="Heading3">
    <w:name w:val="heading 3"/>
    <w:basedOn w:val="Normal"/>
    <w:next w:val="Normal"/>
    <w:link w:val="Heading3Char"/>
    <w:uiPriority w:val="9"/>
    <w:unhideWhenUsed/>
    <w:qFormat/>
    <w:rsid w:val="002A2BBC"/>
    <w:pPr>
      <w:keepNext/>
      <w:keepLines/>
      <w:numPr>
        <w:ilvl w:val="2"/>
        <w:numId w:val="1"/>
      </w:numPr>
      <w:spacing w:before="200"/>
      <w:outlineLvl w:val="2"/>
    </w:pPr>
    <w:rPr>
      <w:rFonts w:eastAsiaTheme="majorEastAsia" w:cstheme="majorBidi"/>
      <w:b/>
      <w:bCs/>
      <w:i/>
      <w:sz w:val="28"/>
    </w:rPr>
  </w:style>
  <w:style w:type="paragraph" w:styleId="Heading4">
    <w:name w:val="heading 4"/>
    <w:basedOn w:val="Normal"/>
    <w:next w:val="Normal"/>
    <w:link w:val="Heading4Char"/>
    <w:uiPriority w:val="9"/>
    <w:unhideWhenUsed/>
    <w:qFormat/>
    <w:rsid w:val="00BC63A6"/>
    <w:pPr>
      <w:keepNext/>
      <w:keepLines/>
      <w:numPr>
        <w:ilvl w:val="3"/>
        <w:numId w:val="1"/>
      </w:numPr>
      <w:spacing w:before="200"/>
      <w:outlineLvl w:val="3"/>
    </w:pPr>
    <w:rPr>
      <w:rFonts w:eastAsiaTheme="majorEastAsia" w:cstheme="majorBidi"/>
      <w:b/>
      <w:bCs/>
      <w:iCs/>
    </w:rPr>
  </w:style>
  <w:style w:type="paragraph" w:styleId="Heading5">
    <w:name w:val="heading 5"/>
    <w:basedOn w:val="Normal"/>
    <w:next w:val="Normal"/>
    <w:link w:val="Heading5Char"/>
    <w:uiPriority w:val="9"/>
    <w:unhideWhenUsed/>
    <w:qFormat/>
    <w:rsid w:val="00BC63A6"/>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BC63A6"/>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BC63A6"/>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BC63A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BC63A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5FAB"/>
    <w:rPr>
      <w:rFonts w:ascii="Calibri" w:eastAsiaTheme="majorEastAsia" w:hAnsi="Calibri" w:cstheme="majorBidi"/>
      <w:b/>
      <w:bCs/>
      <w:sz w:val="32"/>
      <w:szCs w:val="28"/>
    </w:rPr>
  </w:style>
  <w:style w:type="character" w:customStyle="1" w:styleId="Heading2Char">
    <w:name w:val="Heading 2 Char"/>
    <w:basedOn w:val="DefaultParagraphFont"/>
    <w:link w:val="Heading2"/>
    <w:uiPriority w:val="9"/>
    <w:rsid w:val="00BC63A6"/>
    <w:rPr>
      <w:rFonts w:eastAsiaTheme="majorEastAsia" w:cstheme="majorBidi"/>
      <w:b/>
      <w:bCs/>
      <w:sz w:val="28"/>
      <w:szCs w:val="26"/>
    </w:rPr>
  </w:style>
  <w:style w:type="character" w:customStyle="1" w:styleId="Heading3Char">
    <w:name w:val="Heading 3 Char"/>
    <w:basedOn w:val="DefaultParagraphFont"/>
    <w:link w:val="Heading3"/>
    <w:uiPriority w:val="9"/>
    <w:rsid w:val="002A2BBC"/>
    <w:rPr>
      <w:rFonts w:eastAsiaTheme="majorEastAsia" w:cstheme="majorBidi"/>
      <w:b/>
      <w:bCs/>
      <w:i/>
      <w:sz w:val="28"/>
    </w:rPr>
  </w:style>
  <w:style w:type="character" w:customStyle="1" w:styleId="Heading4Char">
    <w:name w:val="Heading 4 Char"/>
    <w:basedOn w:val="DefaultParagraphFont"/>
    <w:link w:val="Heading4"/>
    <w:uiPriority w:val="9"/>
    <w:rsid w:val="00BC63A6"/>
    <w:rPr>
      <w:rFonts w:eastAsiaTheme="majorEastAsia" w:cstheme="majorBidi"/>
      <w:b/>
      <w:bCs/>
      <w:iCs/>
      <w:sz w:val="24"/>
    </w:rPr>
  </w:style>
  <w:style w:type="character" w:customStyle="1" w:styleId="Heading5Char">
    <w:name w:val="Heading 5 Char"/>
    <w:basedOn w:val="DefaultParagraphFont"/>
    <w:link w:val="Heading5"/>
    <w:uiPriority w:val="9"/>
    <w:rsid w:val="00BC63A6"/>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rsid w:val="00BC63A6"/>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rsid w:val="00BC63A6"/>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rsid w:val="00BC63A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BC63A6"/>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uiPriority w:val="34"/>
    <w:qFormat/>
    <w:rsid w:val="00BC63A6"/>
    <w:pPr>
      <w:ind w:left="720"/>
      <w:contextualSpacing/>
    </w:pPr>
  </w:style>
  <w:style w:type="paragraph" w:styleId="TOCHeading">
    <w:name w:val="TOC Heading"/>
    <w:basedOn w:val="Heading1"/>
    <w:next w:val="Normal"/>
    <w:uiPriority w:val="39"/>
    <w:unhideWhenUsed/>
    <w:qFormat/>
    <w:rsid w:val="00BC63A6"/>
    <w:pPr>
      <w:outlineLvl w:val="9"/>
    </w:pPr>
    <w:rPr>
      <w:rFonts w:asciiTheme="majorHAnsi" w:hAnsiTheme="majorHAnsi"/>
      <w:color w:val="2E74B5" w:themeColor="accent1" w:themeShade="BF"/>
      <w:sz w:val="28"/>
      <w:lang w:eastAsia="ja-JP"/>
    </w:rPr>
  </w:style>
  <w:style w:type="paragraph" w:styleId="TOC1">
    <w:name w:val="toc 1"/>
    <w:basedOn w:val="Normal"/>
    <w:next w:val="Normal"/>
    <w:autoRedefine/>
    <w:uiPriority w:val="39"/>
    <w:unhideWhenUsed/>
    <w:rsid w:val="00053330"/>
    <w:pPr>
      <w:tabs>
        <w:tab w:val="left" w:pos="480"/>
        <w:tab w:val="right" w:leader="dot" w:pos="9016"/>
      </w:tabs>
      <w:spacing w:before="120"/>
    </w:pPr>
    <w:rPr>
      <w:b/>
      <w:bCs/>
      <w:szCs w:val="24"/>
    </w:rPr>
  </w:style>
  <w:style w:type="paragraph" w:styleId="TOC2">
    <w:name w:val="toc 2"/>
    <w:basedOn w:val="Normal"/>
    <w:next w:val="Normal"/>
    <w:autoRedefine/>
    <w:uiPriority w:val="39"/>
    <w:unhideWhenUsed/>
    <w:rsid w:val="009136CE"/>
    <w:pPr>
      <w:ind w:left="240"/>
    </w:pPr>
    <w:rPr>
      <w:b/>
      <w:bCs/>
      <w:sz w:val="22"/>
    </w:rPr>
  </w:style>
  <w:style w:type="paragraph" w:styleId="TOC3">
    <w:name w:val="toc 3"/>
    <w:basedOn w:val="Normal"/>
    <w:next w:val="Normal"/>
    <w:autoRedefine/>
    <w:uiPriority w:val="39"/>
    <w:unhideWhenUsed/>
    <w:rsid w:val="00BC63A6"/>
    <w:pPr>
      <w:ind w:left="480"/>
    </w:pPr>
    <w:rPr>
      <w:sz w:val="22"/>
    </w:rPr>
  </w:style>
  <w:style w:type="character" w:styleId="Hyperlink">
    <w:name w:val="Hyperlink"/>
    <w:basedOn w:val="DefaultParagraphFont"/>
    <w:uiPriority w:val="99"/>
    <w:unhideWhenUsed/>
    <w:rsid w:val="00BC63A6"/>
    <w:rPr>
      <w:color w:val="0563C1" w:themeColor="hyperlink"/>
      <w:u w:val="single"/>
    </w:rPr>
  </w:style>
  <w:style w:type="paragraph" w:styleId="BalloonText">
    <w:name w:val="Balloon Text"/>
    <w:basedOn w:val="Normal"/>
    <w:link w:val="BalloonTextChar"/>
    <w:uiPriority w:val="99"/>
    <w:semiHidden/>
    <w:unhideWhenUsed/>
    <w:rsid w:val="00BC63A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63A6"/>
    <w:rPr>
      <w:rFonts w:ascii="Tahoma" w:hAnsi="Tahoma" w:cs="Tahoma"/>
      <w:sz w:val="16"/>
      <w:szCs w:val="16"/>
    </w:rPr>
  </w:style>
  <w:style w:type="paragraph" w:styleId="NoSpacing">
    <w:name w:val="No Spacing"/>
    <w:uiPriority w:val="1"/>
    <w:qFormat/>
    <w:rsid w:val="00BC63A6"/>
    <w:pPr>
      <w:spacing w:after="0" w:line="240" w:lineRule="auto"/>
    </w:pPr>
    <w:rPr>
      <w:sz w:val="24"/>
    </w:rPr>
  </w:style>
  <w:style w:type="table" w:customStyle="1" w:styleId="TableGrid1">
    <w:name w:val="Table Grid1"/>
    <w:basedOn w:val="TableNormal"/>
    <w:next w:val="TableGrid"/>
    <w:uiPriority w:val="59"/>
    <w:rsid w:val="00BC63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BC63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BC63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C63A6"/>
    <w:pPr>
      <w:tabs>
        <w:tab w:val="center" w:pos="4680"/>
        <w:tab w:val="right" w:pos="9360"/>
      </w:tabs>
      <w:spacing w:line="240" w:lineRule="auto"/>
    </w:pPr>
  </w:style>
  <w:style w:type="character" w:customStyle="1" w:styleId="HeaderChar">
    <w:name w:val="Header Char"/>
    <w:basedOn w:val="DefaultParagraphFont"/>
    <w:link w:val="Header"/>
    <w:uiPriority w:val="99"/>
    <w:rsid w:val="00BC63A6"/>
    <w:rPr>
      <w:sz w:val="24"/>
    </w:rPr>
  </w:style>
  <w:style w:type="paragraph" w:styleId="Footer">
    <w:name w:val="footer"/>
    <w:basedOn w:val="Normal"/>
    <w:link w:val="FooterChar"/>
    <w:uiPriority w:val="99"/>
    <w:unhideWhenUsed/>
    <w:rsid w:val="00BC63A6"/>
    <w:pPr>
      <w:tabs>
        <w:tab w:val="center" w:pos="4680"/>
        <w:tab w:val="right" w:pos="9360"/>
      </w:tabs>
      <w:spacing w:line="240" w:lineRule="auto"/>
    </w:pPr>
  </w:style>
  <w:style w:type="character" w:customStyle="1" w:styleId="FooterChar">
    <w:name w:val="Footer Char"/>
    <w:basedOn w:val="DefaultParagraphFont"/>
    <w:link w:val="Footer"/>
    <w:uiPriority w:val="99"/>
    <w:rsid w:val="00BC63A6"/>
    <w:rPr>
      <w:sz w:val="24"/>
    </w:rPr>
  </w:style>
  <w:style w:type="paragraph" w:styleId="TOC4">
    <w:name w:val="toc 4"/>
    <w:basedOn w:val="Normal"/>
    <w:next w:val="Normal"/>
    <w:autoRedefine/>
    <w:uiPriority w:val="39"/>
    <w:semiHidden/>
    <w:unhideWhenUsed/>
    <w:rsid w:val="00BC63A6"/>
    <w:pPr>
      <w:ind w:left="720"/>
    </w:pPr>
    <w:rPr>
      <w:sz w:val="20"/>
      <w:szCs w:val="20"/>
    </w:rPr>
  </w:style>
  <w:style w:type="paragraph" w:styleId="TOC5">
    <w:name w:val="toc 5"/>
    <w:basedOn w:val="Normal"/>
    <w:next w:val="Normal"/>
    <w:autoRedefine/>
    <w:uiPriority w:val="39"/>
    <w:semiHidden/>
    <w:unhideWhenUsed/>
    <w:rsid w:val="00BC63A6"/>
    <w:pPr>
      <w:ind w:left="960"/>
    </w:pPr>
    <w:rPr>
      <w:sz w:val="20"/>
      <w:szCs w:val="20"/>
    </w:rPr>
  </w:style>
  <w:style w:type="paragraph" w:styleId="TOC6">
    <w:name w:val="toc 6"/>
    <w:basedOn w:val="Normal"/>
    <w:next w:val="Normal"/>
    <w:autoRedefine/>
    <w:uiPriority w:val="39"/>
    <w:semiHidden/>
    <w:unhideWhenUsed/>
    <w:rsid w:val="00BC63A6"/>
    <w:pPr>
      <w:ind w:left="1200"/>
    </w:pPr>
    <w:rPr>
      <w:sz w:val="20"/>
      <w:szCs w:val="20"/>
    </w:rPr>
  </w:style>
  <w:style w:type="paragraph" w:styleId="TOC7">
    <w:name w:val="toc 7"/>
    <w:basedOn w:val="Normal"/>
    <w:next w:val="Normal"/>
    <w:autoRedefine/>
    <w:uiPriority w:val="39"/>
    <w:semiHidden/>
    <w:unhideWhenUsed/>
    <w:rsid w:val="00BC63A6"/>
    <w:pPr>
      <w:ind w:left="1440"/>
    </w:pPr>
    <w:rPr>
      <w:sz w:val="20"/>
      <w:szCs w:val="20"/>
    </w:rPr>
  </w:style>
  <w:style w:type="paragraph" w:styleId="TOC8">
    <w:name w:val="toc 8"/>
    <w:basedOn w:val="Normal"/>
    <w:next w:val="Normal"/>
    <w:autoRedefine/>
    <w:uiPriority w:val="39"/>
    <w:semiHidden/>
    <w:unhideWhenUsed/>
    <w:rsid w:val="00BC63A6"/>
    <w:pPr>
      <w:ind w:left="1680"/>
    </w:pPr>
    <w:rPr>
      <w:sz w:val="20"/>
      <w:szCs w:val="20"/>
    </w:rPr>
  </w:style>
  <w:style w:type="paragraph" w:styleId="TOC9">
    <w:name w:val="toc 9"/>
    <w:basedOn w:val="Normal"/>
    <w:next w:val="Normal"/>
    <w:autoRedefine/>
    <w:uiPriority w:val="39"/>
    <w:semiHidden/>
    <w:unhideWhenUsed/>
    <w:rsid w:val="00BC63A6"/>
    <w:pPr>
      <w:ind w:left="1920"/>
    </w:pPr>
    <w:rPr>
      <w:sz w:val="20"/>
      <w:szCs w:val="20"/>
    </w:rPr>
  </w:style>
  <w:style w:type="paragraph" w:customStyle="1" w:styleId="TableParagraph">
    <w:name w:val="Table Paragraph"/>
    <w:basedOn w:val="Normal"/>
    <w:uiPriority w:val="1"/>
    <w:qFormat/>
    <w:rsid w:val="00BC63A6"/>
    <w:pPr>
      <w:widowControl w:val="0"/>
      <w:spacing w:line="240" w:lineRule="auto"/>
    </w:pPr>
    <w:rPr>
      <w:sz w:val="22"/>
    </w:rPr>
  </w:style>
  <w:style w:type="table" w:styleId="LightShading-Accent1">
    <w:name w:val="Light Shading Accent 1"/>
    <w:basedOn w:val="TableNormal"/>
    <w:uiPriority w:val="60"/>
    <w:rsid w:val="00BC63A6"/>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styleId="FootnoteText">
    <w:name w:val="footnote text"/>
    <w:basedOn w:val="Normal"/>
    <w:link w:val="FootnoteTextChar"/>
    <w:uiPriority w:val="99"/>
    <w:unhideWhenUsed/>
    <w:rsid w:val="00BC63A6"/>
    <w:pPr>
      <w:spacing w:line="240" w:lineRule="auto"/>
    </w:pPr>
    <w:rPr>
      <w:sz w:val="20"/>
      <w:szCs w:val="20"/>
    </w:rPr>
  </w:style>
  <w:style w:type="character" w:customStyle="1" w:styleId="FootnoteTextChar">
    <w:name w:val="Footnote Text Char"/>
    <w:basedOn w:val="DefaultParagraphFont"/>
    <w:link w:val="FootnoteText"/>
    <w:uiPriority w:val="99"/>
    <w:rsid w:val="00BC63A6"/>
    <w:rPr>
      <w:sz w:val="20"/>
      <w:szCs w:val="20"/>
    </w:rPr>
  </w:style>
  <w:style w:type="character" w:styleId="FootnoteReference">
    <w:name w:val="footnote reference"/>
    <w:basedOn w:val="DefaultParagraphFont"/>
    <w:uiPriority w:val="99"/>
    <w:unhideWhenUsed/>
    <w:rsid w:val="00BC63A6"/>
    <w:rPr>
      <w:vertAlign w:val="superscript"/>
    </w:rPr>
  </w:style>
  <w:style w:type="table" w:styleId="LightList-Accent1">
    <w:name w:val="Light List Accent 1"/>
    <w:basedOn w:val="TableNormal"/>
    <w:uiPriority w:val="61"/>
    <w:rsid w:val="00BC63A6"/>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paragraph" w:customStyle="1" w:styleId="AppLevel1">
    <w:name w:val="AppLevel1"/>
    <w:basedOn w:val="Normal"/>
    <w:rsid w:val="00BC63A6"/>
    <w:pPr>
      <w:numPr>
        <w:numId w:val="7"/>
      </w:numPr>
      <w:spacing w:before="360" w:after="120" w:line="240" w:lineRule="auto"/>
    </w:pPr>
    <w:rPr>
      <w:rFonts w:ascii="Arial" w:eastAsia="Times New Roman" w:hAnsi="Arial" w:cs="Times New Roman"/>
      <w:b/>
      <w:bCs/>
      <w:szCs w:val="24"/>
      <w:lang w:val="en-GB"/>
    </w:rPr>
  </w:style>
  <w:style w:type="character" w:styleId="CommentReference">
    <w:name w:val="annotation reference"/>
    <w:basedOn w:val="DefaultParagraphFont"/>
    <w:uiPriority w:val="99"/>
    <w:semiHidden/>
    <w:unhideWhenUsed/>
    <w:rsid w:val="00BC63A6"/>
    <w:rPr>
      <w:sz w:val="16"/>
      <w:szCs w:val="16"/>
    </w:rPr>
  </w:style>
  <w:style w:type="paragraph" w:styleId="CommentText">
    <w:name w:val="annotation text"/>
    <w:basedOn w:val="Normal"/>
    <w:link w:val="CommentTextChar"/>
    <w:uiPriority w:val="99"/>
    <w:semiHidden/>
    <w:unhideWhenUsed/>
    <w:rsid w:val="00BC63A6"/>
    <w:pPr>
      <w:spacing w:line="240" w:lineRule="auto"/>
    </w:pPr>
    <w:rPr>
      <w:sz w:val="20"/>
      <w:szCs w:val="20"/>
    </w:rPr>
  </w:style>
  <w:style w:type="character" w:customStyle="1" w:styleId="CommentTextChar">
    <w:name w:val="Comment Text Char"/>
    <w:basedOn w:val="DefaultParagraphFont"/>
    <w:link w:val="CommentText"/>
    <w:uiPriority w:val="99"/>
    <w:semiHidden/>
    <w:rsid w:val="00BC63A6"/>
    <w:rPr>
      <w:sz w:val="20"/>
      <w:szCs w:val="20"/>
    </w:rPr>
  </w:style>
  <w:style w:type="paragraph" w:styleId="CommentSubject">
    <w:name w:val="annotation subject"/>
    <w:basedOn w:val="CommentText"/>
    <w:next w:val="CommentText"/>
    <w:link w:val="CommentSubjectChar"/>
    <w:uiPriority w:val="99"/>
    <w:semiHidden/>
    <w:unhideWhenUsed/>
    <w:rsid w:val="00BC63A6"/>
    <w:rPr>
      <w:b/>
      <w:bCs/>
    </w:rPr>
  </w:style>
  <w:style w:type="character" w:customStyle="1" w:styleId="CommentSubjectChar">
    <w:name w:val="Comment Subject Char"/>
    <w:basedOn w:val="CommentTextChar"/>
    <w:link w:val="CommentSubject"/>
    <w:uiPriority w:val="99"/>
    <w:semiHidden/>
    <w:rsid w:val="00BC63A6"/>
    <w:rPr>
      <w:b/>
      <w:bCs/>
      <w:sz w:val="20"/>
      <w:szCs w:val="20"/>
    </w:rPr>
  </w:style>
  <w:style w:type="paragraph" w:styleId="Caption">
    <w:name w:val="caption"/>
    <w:basedOn w:val="Normal"/>
    <w:next w:val="Normal"/>
    <w:unhideWhenUsed/>
    <w:qFormat/>
    <w:rsid w:val="00B15A1C"/>
    <w:pPr>
      <w:spacing w:after="200" w:line="240" w:lineRule="auto"/>
    </w:pPr>
    <w:rPr>
      <w:i/>
      <w:iCs/>
      <w:color w:val="44546A" w:themeColor="text2"/>
      <w:szCs w:val="18"/>
    </w:rPr>
  </w:style>
  <w:style w:type="paragraph" w:customStyle="1" w:styleId="Heading0">
    <w:name w:val="Heading 0"/>
    <w:basedOn w:val="Normal"/>
    <w:next w:val="BodyText"/>
    <w:rsid w:val="00BC63A6"/>
    <w:pPr>
      <w:spacing w:before="240" w:after="240" w:line="240" w:lineRule="auto"/>
      <w:jc w:val="center"/>
    </w:pPr>
    <w:rPr>
      <w:rFonts w:ascii="Arial" w:eastAsia="Times New Roman" w:hAnsi="Arial" w:cs="Times New Roman"/>
      <w:b/>
      <w:caps/>
      <w:sz w:val="32"/>
      <w:szCs w:val="20"/>
      <w:lang w:val="en-GB"/>
    </w:rPr>
  </w:style>
  <w:style w:type="paragraph" w:styleId="BodyText">
    <w:name w:val="Body Text"/>
    <w:basedOn w:val="Normal"/>
    <w:link w:val="BodyTextChar"/>
    <w:uiPriority w:val="99"/>
    <w:semiHidden/>
    <w:unhideWhenUsed/>
    <w:rsid w:val="00BC63A6"/>
    <w:pPr>
      <w:spacing w:after="120"/>
    </w:pPr>
  </w:style>
  <w:style w:type="character" w:customStyle="1" w:styleId="BodyTextChar">
    <w:name w:val="Body Text Char"/>
    <w:basedOn w:val="DefaultParagraphFont"/>
    <w:link w:val="BodyText"/>
    <w:uiPriority w:val="99"/>
    <w:semiHidden/>
    <w:rsid w:val="00BC63A6"/>
    <w:rPr>
      <w:sz w:val="24"/>
    </w:rPr>
  </w:style>
  <w:style w:type="character" w:customStyle="1" w:styleId="apple-converted-space">
    <w:name w:val="apple-converted-space"/>
    <w:basedOn w:val="DefaultParagraphFont"/>
    <w:rsid w:val="002665D6"/>
  </w:style>
  <w:style w:type="paragraph" w:styleId="Revision">
    <w:name w:val="Revision"/>
    <w:hidden/>
    <w:uiPriority w:val="99"/>
    <w:semiHidden/>
    <w:rsid w:val="00943680"/>
    <w:pPr>
      <w:spacing w:after="0" w:line="240" w:lineRule="auto"/>
    </w:pPr>
    <w:rPr>
      <w:sz w:val="24"/>
    </w:rPr>
  </w:style>
  <w:style w:type="character" w:styleId="FollowedHyperlink">
    <w:name w:val="FollowedHyperlink"/>
    <w:basedOn w:val="DefaultParagraphFont"/>
    <w:uiPriority w:val="99"/>
    <w:semiHidden/>
    <w:unhideWhenUsed/>
    <w:rsid w:val="009136C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164934">
      <w:bodyDiv w:val="1"/>
      <w:marLeft w:val="0"/>
      <w:marRight w:val="0"/>
      <w:marTop w:val="0"/>
      <w:marBottom w:val="0"/>
      <w:divBdr>
        <w:top w:val="none" w:sz="0" w:space="0" w:color="auto"/>
        <w:left w:val="none" w:sz="0" w:space="0" w:color="auto"/>
        <w:bottom w:val="none" w:sz="0" w:space="0" w:color="auto"/>
        <w:right w:val="none" w:sz="0" w:space="0" w:color="auto"/>
      </w:divBdr>
    </w:div>
    <w:div w:id="224031765">
      <w:bodyDiv w:val="1"/>
      <w:marLeft w:val="0"/>
      <w:marRight w:val="0"/>
      <w:marTop w:val="0"/>
      <w:marBottom w:val="0"/>
      <w:divBdr>
        <w:top w:val="none" w:sz="0" w:space="0" w:color="auto"/>
        <w:left w:val="none" w:sz="0" w:space="0" w:color="auto"/>
        <w:bottom w:val="none" w:sz="0" w:space="0" w:color="auto"/>
        <w:right w:val="none" w:sz="0" w:space="0" w:color="auto"/>
      </w:divBdr>
    </w:div>
    <w:div w:id="325549090">
      <w:bodyDiv w:val="1"/>
      <w:marLeft w:val="0"/>
      <w:marRight w:val="0"/>
      <w:marTop w:val="0"/>
      <w:marBottom w:val="0"/>
      <w:divBdr>
        <w:top w:val="none" w:sz="0" w:space="0" w:color="auto"/>
        <w:left w:val="none" w:sz="0" w:space="0" w:color="auto"/>
        <w:bottom w:val="none" w:sz="0" w:space="0" w:color="auto"/>
        <w:right w:val="none" w:sz="0" w:space="0" w:color="auto"/>
      </w:divBdr>
    </w:div>
    <w:div w:id="365300027">
      <w:bodyDiv w:val="1"/>
      <w:marLeft w:val="0"/>
      <w:marRight w:val="0"/>
      <w:marTop w:val="0"/>
      <w:marBottom w:val="0"/>
      <w:divBdr>
        <w:top w:val="none" w:sz="0" w:space="0" w:color="auto"/>
        <w:left w:val="none" w:sz="0" w:space="0" w:color="auto"/>
        <w:bottom w:val="none" w:sz="0" w:space="0" w:color="auto"/>
        <w:right w:val="none" w:sz="0" w:space="0" w:color="auto"/>
      </w:divBdr>
    </w:div>
    <w:div w:id="366369518">
      <w:bodyDiv w:val="1"/>
      <w:marLeft w:val="0"/>
      <w:marRight w:val="0"/>
      <w:marTop w:val="0"/>
      <w:marBottom w:val="0"/>
      <w:divBdr>
        <w:top w:val="none" w:sz="0" w:space="0" w:color="auto"/>
        <w:left w:val="none" w:sz="0" w:space="0" w:color="auto"/>
        <w:bottom w:val="none" w:sz="0" w:space="0" w:color="auto"/>
        <w:right w:val="none" w:sz="0" w:space="0" w:color="auto"/>
      </w:divBdr>
    </w:div>
    <w:div w:id="580454034">
      <w:bodyDiv w:val="1"/>
      <w:marLeft w:val="0"/>
      <w:marRight w:val="0"/>
      <w:marTop w:val="0"/>
      <w:marBottom w:val="0"/>
      <w:divBdr>
        <w:top w:val="none" w:sz="0" w:space="0" w:color="auto"/>
        <w:left w:val="none" w:sz="0" w:space="0" w:color="auto"/>
        <w:bottom w:val="none" w:sz="0" w:space="0" w:color="auto"/>
        <w:right w:val="none" w:sz="0" w:space="0" w:color="auto"/>
      </w:divBdr>
    </w:div>
    <w:div w:id="640421107">
      <w:bodyDiv w:val="1"/>
      <w:marLeft w:val="0"/>
      <w:marRight w:val="0"/>
      <w:marTop w:val="0"/>
      <w:marBottom w:val="0"/>
      <w:divBdr>
        <w:top w:val="none" w:sz="0" w:space="0" w:color="auto"/>
        <w:left w:val="none" w:sz="0" w:space="0" w:color="auto"/>
        <w:bottom w:val="none" w:sz="0" w:space="0" w:color="auto"/>
        <w:right w:val="none" w:sz="0" w:space="0" w:color="auto"/>
      </w:divBdr>
    </w:div>
    <w:div w:id="719087756">
      <w:bodyDiv w:val="1"/>
      <w:marLeft w:val="0"/>
      <w:marRight w:val="0"/>
      <w:marTop w:val="0"/>
      <w:marBottom w:val="0"/>
      <w:divBdr>
        <w:top w:val="none" w:sz="0" w:space="0" w:color="auto"/>
        <w:left w:val="none" w:sz="0" w:space="0" w:color="auto"/>
        <w:bottom w:val="none" w:sz="0" w:space="0" w:color="auto"/>
        <w:right w:val="none" w:sz="0" w:space="0" w:color="auto"/>
      </w:divBdr>
    </w:div>
    <w:div w:id="763261844">
      <w:bodyDiv w:val="1"/>
      <w:marLeft w:val="0"/>
      <w:marRight w:val="0"/>
      <w:marTop w:val="0"/>
      <w:marBottom w:val="0"/>
      <w:divBdr>
        <w:top w:val="none" w:sz="0" w:space="0" w:color="auto"/>
        <w:left w:val="none" w:sz="0" w:space="0" w:color="auto"/>
        <w:bottom w:val="none" w:sz="0" w:space="0" w:color="auto"/>
        <w:right w:val="none" w:sz="0" w:space="0" w:color="auto"/>
      </w:divBdr>
    </w:div>
    <w:div w:id="843013435">
      <w:bodyDiv w:val="1"/>
      <w:marLeft w:val="0"/>
      <w:marRight w:val="0"/>
      <w:marTop w:val="0"/>
      <w:marBottom w:val="0"/>
      <w:divBdr>
        <w:top w:val="none" w:sz="0" w:space="0" w:color="auto"/>
        <w:left w:val="none" w:sz="0" w:space="0" w:color="auto"/>
        <w:bottom w:val="none" w:sz="0" w:space="0" w:color="auto"/>
        <w:right w:val="none" w:sz="0" w:space="0" w:color="auto"/>
      </w:divBdr>
    </w:div>
    <w:div w:id="926957872">
      <w:bodyDiv w:val="1"/>
      <w:marLeft w:val="0"/>
      <w:marRight w:val="0"/>
      <w:marTop w:val="0"/>
      <w:marBottom w:val="0"/>
      <w:divBdr>
        <w:top w:val="none" w:sz="0" w:space="0" w:color="auto"/>
        <w:left w:val="none" w:sz="0" w:space="0" w:color="auto"/>
        <w:bottom w:val="none" w:sz="0" w:space="0" w:color="auto"/>
        <w:right w:val="none" w:sz="0" w:space="0" w:color="auto"/>
      </w:divBdr>
    </w:div>
    <w:div w:id="974795799">
      <w:bodyDiv w:val="1"/>
      <w:marLeft w:val="0"/>
      <w:marRight w:val="0"/>
      <w:marTop w:val="0"/>
      <w:marBottom w:val="0"/>
      <w:divBdr>
        <w:top w:val="none" w:sz="0" w:space="0" w:color="auto"/>
        <w:left w:val="none" w:sz="0" w:space="0" w:color="auto"/>
        <w:bottom w:val="none" w:sz="0" w:space="0" w:color="auto"/>
        <w:right w:val="none" w:sz="0" w:space="0" w:color="auto"/>
      </w:divBdr>
    </w:div>
    <w:div w:id="1075201845">
      <w:bodyDiv w:val="1"/>
      <w:marLeft w:val="0"/>
      <w:marRight w:val="0"/>
      <w:marTop w:val="0"/>
      <w:marBottom w:val="0"/>
      <w:divBdr>
        <w:top w:val="none" w:sz="0" w:space="0" w:color="auto"/>
        <w:left w:val="none" w:sz="0" w:space="0" w:color="auto"/>
        <w:bottom w:val="none" w:sz="0" w:space="0" w:color="auto"/>
        <w:right w:val="none" w:sz="0" w:space="0" w:color="auto"/>
      </w:divBdr>
    </w:div>
    <w:div w:id="1076511640">
      <w:bodyDiv w:val="1"/>
      <w:marLeft w:val="0"/>
      <w:marRight w:val="0"/>
      <w:marTop w:val="0"/>
      <w:marBottom w:val="0"/>
      <w:divBdr>
        <w:top w:val="none" w:sz="0" w:space="0" w:color="auto"/>
        <w:left w:val="none" w:sz="0" w:space="0" w:color="auto"/>
        <w:bottom w:val="none" w:sz="0" w:space="0" w:color="auto"/>
        <w:right w:val="none" w:sz="0" w:space="0" w:color="auto"/>
      </w:divBdr>
    </w:div>
    <w:div w:id="1087113929">
      <w:bodyDiv w:val="1"/>
      <w:marLeft w:val="0"/>
      <w:marRight w:val="0"/>
      <w:marTop w:val="0"/>
      <w:marBottom w:val="0"/>
      <w:divBdr>
        <w:top w:val="none" w:sz="0" w:space="0" w:color="auto"/>
        <w:left w:val="none" w:sz="0" w:space="0" w:color="auto"/>
        <w:bottom w:val="none" w:sz="0" w:space="0" w:color="auto"/>
        <w:right w:val="none" w:sz="0" w:space="0" w:color="auto"/>
      </w:divBdr>
    </w:div>
    <w:div w:id="1096289183">
      <w:bodyDiv w:val="1"/>
      <w:marLeft w:val="0"/>
      <w:marRight w:val="0"/>
      <w:marTop w:val="0"/>
      <w:marBottom w:val="0"/>
      <w:divBdr>
        <w:top w:val="none" w:sz="0" w:space="0" w:color="auto"/>
        <w:left w:val="none" w:sz="0" w:space="0" w:color="auto"/>
        <w:bottom w:val="none" w:sz="0" w:space="0" w:color="auto"/>
        <w:right w:val="none" w:sz="0" w:space="0" w:color="auto"/>
      </w:divBdr>
    </w:div>
    <w:div w:id="1262685919">
      <w:bodyDiv w:val="1"/>
      <w:marLeft w:val="0"/>
      <w:marRight w:val="0"/>
      <w:marTop w:val="0"/>
      <w:marBottom w:val="0"/>
      <w:divBdr>
        <w:top w:val="none" w:sz="0" w:space="0" w:color="auto"/>
        <w:left w:val="none" w:sz="0" w:space="0" w:color="auto"/>
        <w:bottom w:val="none" w:sz="0" w:space="0" w:color="auto"/>
        <w:right w:val="none" w:sz="0" w:space="0" w:color="auto"/>
      </w:divBdr>
    </w:div>
    <w:div w:id="1425222981">
      <w:bodyDiv w:val="1"/>
      <w:marLeft w:val="0"/>
      <w:marRight w:val="0"/>
      <w:marTop w:val="0"/>
      <w:marBottom w:val="0"/>
      <w:divBdr>
        <w:top w:val="none" w:sz="0" w:space="0" w:color="auto"/>
        <w:left w:val="none" w:sz="0" w:space="0" w:color="auto"/>
        <w:bottom w:val="none" w:sz="0" w:space="0" w:color="auto"/>
        <w:right w:val="none" w:sz="0" w:space="0" w:color="auto"/>
      </w:divBdr>
    </w:div>
    <w:div w:id="1522205359">
      <w:bodyDiv w:val="1"/>
      <w:marLeft w:val="0"/>
      <w:marRight w:val="0"/>
      <w:marTop w:val="0"/>
      <w:marBottom w:val="0"/>
      <w:divBdr>
        <w:top w:val="none" w:sz="0" w:space="0" w:color="auto"/>
        <w:left w:val="none" w:sz="0" w:space="0" w:color="auto"/>
        <w:bottom w:val="none" w:sz="0" w:space="0" w:color="auto"/>
        <w:right w:val="none" w:sz="0" w:space="0" w:color="auto"/>
      </w:divBdr>
    </w:div>
    <w:div w:id="1529441814">
      <w:bodyDiv w:val="1"/>
      <w:marLeft w:val="0"/>
      <w:marRight w:val="0"/>
      <w:marTop w:val="0"/>
      <w:marBottom w:val="0"/>
      <w:divBdr>
        <w:top w:val="none" w:sz="0" w:space="0" w:color="auto"/>
        <w:left w:val="none" w:sz="0" w:space="0" w:color="auto"/>
        <w:bottom w:val="none" w:sz="0" w:space="0" w:color="auto"/>
        <w:right w:val="none" w:sz="0" w:space="0" w:color="auto"/>
      </w:divBdr>
    </w:div>
    <w:div w:id="1531068347">
      <w:bodyDiv w:val="1"/>
      <w:marLeft w:val="0"/>
      <w:marRight w:val="0"/>
      <w:marTop w:val="0"/>
      <w:marBottom w:val="0"/>
      <w:divBdr>
        <w:top w:val="none" w:sz="0" w:space="0" w:color="auto"/>
        <w:left w:val="none" w:sz="0" w:space="0" w:color="auto"/>
        <w:bottom w:val="none" w:sz="0" w:space="0" w:color="auto"/>
        <w:right w:val="none" w:sz="0" w:space="0" w:color="auto"/>
      </w:divBdr>
    </w:div>
    <w:div w:id="1741052763">
      <w:bodyDiv w:val="1"/>
      <w:marLeft w:val="0"/>
      <w:marRight w:val="0"/>
      <w:marTop w:val="0"/>
      <w:marBottom w:val="0"/>
      <w:divBdr>
        <w:top w:val="none" w:sz="0" w:space="0" w:color="auto"/>
        <w:left w:val="none" w:sz="0" w:space="0" w:color="auto"/>
        <w:bottom w:val="none" w:sz="0" w:space="0" w:color="auto"/>
        <w:right w:val="none" w:sz="0" w:space="0" w:color="auto"/>
      </w:divBdr>
    </w:div>
    <w:div w:id="1973630511">
      <w:bodyDiv w:val="1"/>
      <w:marLeft w:val="0"/>
      <w:marRight w:val="0"/>
      <w:marTop w:val="0"/>
      <w:marBottom w:val="0"/>
      <w:divBdr>
        <w:top w:val="none" w:sz="0" w:space="0" w:color="auto"/>
        <w:left w:val="none" w:sz="0" w:space="0" w:color="auto"/>
        <w:bottom w:val="none" w:sz="0" w:space="0" w:color="auto"/>
        <w:right w:val="none" w:sz="0" w:space="0" w:color="auto"/>
      </w:divBdr>
    </w:div>
    <w:div w:id="2074304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28" Type="http://schemas.microsoft.com/office/2016/09/relationships/commentsIds" Target="commentsId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56C1D8-2B51-4E87-BBCD-35F2B63D3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2482</Words>
  <Characters>14150</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 Firm Eng</dc:creator>
  <cp:lastModifiedBy>buvo.leticia</cp:lastModifiedBy>
  <cp:revision>2</cp:revision>
  <cp:lastPrinted>2018-02-06T10:58:00Z</cp:lastPrinted>
  <dcterms:created xsi:type="dcterms:W3CDTF">2018-02-08T14:21:00Z</dcterms:created>
  <dcterms:modified xsi:type="dcterms:W3CDTF">2018-02-08T14:21:00Z</dcterms:modified>
</cp:coreProperties>
</file>